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BEE17" w14:textId="1A8A7188" w:rsidR="00B34699" w:rsidRDefault="00B34699" w:rsidP="00A81F2E">
      <w:pPr>
        <w:snapToGrid w:val="0"/>
        <w:ind w:left="1" w:rightChars="400" w:right="896"/>
        <w:jc w:val="center"/>
        <w:rPr>
          <w:b/>
          <w:bCs/>
          <w:sz w:val="28"/>
        </w:rPr>
      </w:pPr>
      <w:r>
        <w:rPr>
          <w:rFonts w:hint="eastAsia"/>
          <w:b/>
          <w:bCs/>
          <w:sz w:val="28"/>
        </w:rPr>
        <w:t xml:space="preserve">丹後～丹波～山城 </w:t>
      </w:r>
      <w:r w:rsidR="001D59C3">
        <w:rPr>
          <w:rFonts w:hint="eastAsia"/>
          <w:b/>
          <w:bCs/>
          <w:sz w:val="28"/>
        </w:rPr>
        <w:t>アンテナショップ</w:t>
      </w:r>
    </w:p>
    <w:p w14:paraId="52F25202" w14:textId="43E276D1" w:rsidR="00347940" w:rsidRPr="00A81F2E" w:rsidRDefault="001D59C3" w:rsidP="00A81F2E">
      <w:pPr>
        <w:snapToGrid w:val="0"/>
        <w:ind w:left="1" w:rightChars="400" w:right="896"/>
        <w:jc w:val="center"/>
        <w:rPr>
          <w:b/>
          <w:bCs/>
          <w:sz w:val="28"/>
        </w:rPr>
      </w:pPr>
      <w:r>
        <w:rPr>
          <w:rFonts w:hint="eastAsia"/>
          <w:b/>
          <w:bCs/>
          <w:sz w:val="28"/>
        </w:rPr>
        <w:t>募集</w:t>
      </w:r>
      <w:r w:rsidR="00347940" w:rsidRPr="00A81F2E">
        <w:rPr>
          <w:rFonts w:hint="eastAsia"/>
          <w:b/>
          <w:bCs/>
          <w:sz w:val="28"/>
        </w:rPr>
        <w:t>要領</w:t>
      </w:r>
    </w:p>
    <w:p w14:paraId="3540F909" w14:textId="77777777" w:rsidR="000717EA" w:rsidRDefault="000717EA" w:rsidP="008329E3">
      <w:pPr>
        <w:snapToGrid w:val="0"/>
        <w:ind w:rightChars="400" w:right="896"/>
        <w:jc w:val="left"/>
      </w:pPr>
    </w:p>
    <w:p w14:paraId="189E8DBD" w14:textId="77777777" w:rsidR="00723146" w:rsidRPr="00347940" w:rsidRDefault="00723146" w:rsidP="008329E3">
      <w:pPr>
        <w:snapToGrid w:val="0"/>
        <w:ind w:rightChars="400" w:right="896"/>
        <w:jc w:val="left"/>
      </w:pPr>
    </w:p>
    <w:p w14:paraId="08F62B54" w14:textId="71CB690A" w:rsidR="007320E2" w:rsidRDefault="00541674" w:rsidP="008C3A88">
      <w:pPr>
        <w:spacing w:line="360" w:lineRule="exact"/>
        <w:rPr>
          <w:rFonts w:asciiTheme="minorEastAsia" w:eastAsiaTheme="minorEastAsia" w:hAnsiTheme="minorEastAsia"/>
          <w:sz w:val="24"/>
          <w:szCs w:val="24"/>
        </w:rPr>
      </w:pPr>
      <w:r w:rsidRPr="008329E3">
        <w:rPr>
          <w:rFonts w:asciiTheme="minorEastAsia" w:eastAsiaTheme="minorEastAsia" w:hAnsiTheme="minorEastAsia" w:hint="eastAsia"/>
          <w:sz w:val="24"/>
          <w:szCs w:val="24"/>
        </w:rPr>
        <w:t xml:space="preserve">１　</w:t>
      </w:r>
      <w:r w:rsidR="00571155" w:rsidRPr="008329E3">
        <w:rPr>
          <w:rFonts w:asciiTheme="minorEastAsia" w:eastAsiaTheme="minorEastAsia" w:hAnsiTheme="minorEastAsia" w:hint="eastAsia"/>
          <w:sz w:val="24"/>
          <w:szCs w:val="24"/>
        </w:rPr>
        <w:t>目　的</w:t>
      </w:r>
      <w:r w:rsidR="00502912" w:rsidRPr="008329E3">
        <w:rPr>
          <w:rFonts w:asciiTheme="minorEastAsia" w:eastAsiaTheme="minorEastAsia" w:hAnsiTheme="minorEastAsia" w:hint="eastAsia"/>
          <w:sz w:val="24"/>
          <w:szCs w:val="24"/>
        </w:rPr>
        <w:t xml:space="preserve">　</w:t>
      </w:r>
      <w:r w:rsidR="00723146">
        <w:rPr>
          <w:rFonts w:asciiTheme="minorEastAsia" w:eastAsiaTheme="minorEastAsia" w:hAnsiTheme="minorEastAsia" w:hint="eastAsia"/>
          <w:sz w:val="24"/>
          <w:szCs w:val="24"/>
        </w:rPr>
        <w:t xml:space="preserve">　</w:t>
      </w:r>
      <w:r w:rsidR="00502912" w:rsidRPr="008329E3">
        <w:rPr>
          <w:rFonts w:asciiTheme="minorEastAsia" w:eastAsiaTheme="minorEastAsia" w:hAnsiTheme="minorEastAsia" w:hint="eastAsia"/>
          <w:sz w:val="24"/>
          <w:szCs w:val="24"/>
        </w:rPr>
        <w:t>京都府</w:t>
      </w:r>
      <w:r w:rsidR="00B34699">
        <w:rPr>
          <w:rFonts w:asciiTheme="minorEastAsia" w:eastAsiaTheme="minorEastAsia" w:hAnsiTheme="minorEastAsia" w:hint="eastAsia"/>
          <w:sz w:val="24"/>
          <w:szCs w:val="24"/>
        </w:rPr>
        <w:t>は北西から南</w:t>
      </w:r>
      <w:r w:rsidR="00B26CEE">
        <w:rPr>
          <w:rFonts w:asciiTheme="minorEastAsia" w:eastAsiaTheme="minorEastAsia" w:hAnsiTheme="minorEastAsia" w:hint="eastAsia"/>
          <w:sz w:val="24"/>
          <w:szCs w:val="24"/>
        </w:rPr>
        <w:t>東</w:t>
      </w:r>
      <w:r w:rsidR="00B34699">
        <w:rPr>
          <w:rFonts w:asciiTheme="minorEastAsia" w:eastAsiaTheme="minorEastAsia" w:hAnsiTheme="minorEastAsia" w:hint="eastAsia"/>
          <w:sz w:val="24"/>
          <w:szCs w:val="24"/>
        </w:rPr>
        <w:t>方向に約150kmの細長い</w:t>
      </w:r>
      <w:r w:rsidR="008C3A88">
        <w:rPr>
          <w:rFonts w:asciiTheme="minorEastAsia" w:eastAsiaTheme="minorEastAsia" w:hAnsiTheme="minorEastAsia" w:hint="eastAsia"/>
          <w:sz w:val="24"/>
          <w:szCs w:val="24"/>
        </w:rPr>
        <w:t>形状により</w:t>
      </w:r>
      <w:r w:rsidR="00B34699">
        <w:rPr>
          <w:rFonts w:asciiTheme="minorEastAsia" w:eastAsiaTheme="minorEastAsia" w:hAnsiTheme="minorEastAsia" w:hint="eastAsia"/>
          <w:sz w:val="24"/>
          <w:szCs w:val="24"/>
        </w:rPr>
        <w:t>、</w:t>
      </w:r>
      <w:r w:rsidR="008C3A88">
        <w:rPr>
          <w:rFonts w:asciiTheme="minorEastAsia" w:eastAsiaTheme="minorEastAsia" w:hAnsiTheme="minorEastAsia" w:hint="eastAsia"/>
          <w:sz w:val="24"/>
          <w:szCs w:val="24"/>
        </w:rPr>
        <w:t>各地域の</w:t>
      </w:r>
      <w:r w:rsidR="00B34699">
        <w:rPr>
          <w:rFonts w:asciiTheme="minorEastAsia" w:eastAsiaTheme="minorEastAsia" w:hAnsiTheme="minorEastAsia" w:hint="eastAsia"/>
          <w:sz w:val="24"/>
          <w:szCs w:val="24"/>
        </w:rPr>
        <w:t>隠れ</w:t>
      </w:r>
    </w:p>
    <w:p w14:paraId="18411D76" w14:textId="1B42FC91" w:rsidR="008C3A88" w:rsidRDefault="00B34699" w:rsidP="008C3A88">
      <w:pPr>
        <w:spacing w:line="360" w:lineRule="exact"/>
        <w:ind w:firstLineChars="700" w:firstLine="1708"/>
        <w:rPr>
          <w:rFonts w:asciiTheme="minorEastAsia" w:eastAsiaTheme="minorEastAsia" w:hAnsiTheme="minorEastAsia"/>
          <w:sz w:val="24"/>
          <w:szCs w:val="24"/>
        </w:rPr>
      </w:pPr>
      <w:r>
        <w:rPr>
          <w:rFonts w:asciiTheme="minorEastAsia" w:eastAsiaTheme="minorEastAsia" w:hAnsiTheme="minorEastAsia" w:hint="eastAsia"/>
          <w:sz w:val="24"/>
          <w:szCs w:val="24"/>
        </w:rPr>
        <w:t>た逸品が</w:t>
      </w:r>
      <w:r w:rsidR="008C3A88">
        <w:rPr>
          <w:rFonts w:asciiTheme="minorEastAsia" w:eastAsiaTheme="minorEastAsia" w:hAnsiTheme="minorEastAsia" w:hint="eastAsia"/>
          <w:sz w:val="24"/>
          <w:szCs w:val="24"/>
        </w:rPr>
        <w:t>多数</w:t>
      </w:r>
      <w:r>
        <w:rPr>
          <w:rFonts w:asciiTheme="minorEastAsia" w:eastAsiaTheme="minorEastAsia" w:hAnsiTheme="minorEastAsia" w:hint="eastAsia"/>
          <w:sz w:val="24"/>
          <w:szCs w:val="24"/>
        </w:rPr>
        <w:t>存在するが、</w:t>
      </w:r>
      <w:r w:rsidR="007320E2">
        <w:rPr>
          <w:rFonts w:asciiTheme="minorEastAsia" w:eastAsiaTheme="minorEastAsia" w:hAnsiTheme="minorEastAsia" w:hint="eastAsia"/>
          <w:sz w:val="24"/>
          <w:szCs w:val="24"/>
        </w:rPr>
        <w:t>その</w:t>
      </w:r>
      <w:r w:rsidR="008C3A88">
        <w:rPr>
          <w:rFonts w:asciiTheme="minorEastAsia" w:eastAsiaTheme="minorEastAsia" w:hAnsiTheme="minorEastAsia" w:hint="eastAsia"/>
          <w:sz w:val="24"/>
          <w:szCs w:val="24"/>
        </w:rPr>
        <w:t>特産品の多くは知られていない状態である。</w:t>
      </w:r>
    </w:p>
    <w:p w14:paraId="32D2A81F" w14:textId="15DC3181" w:rsidR="008C3A88" w:rsidRDefault="008C3A88" w:rsidP="008C3A88">
      <w:pPr>
        <w:spacing w:line="360" w:lineRule="exact"/>
        <w:ind w:firstLineChars="700" w:firstLine="1708"/>
        <w:rPr>
          <w:rFonts w:asciiTheme="minorEastAsia" w:eastAsiaTheme="minorEastAsia" w:hAnsiTheme="minorEastAsia"/>
          <w:sz w:val="24"/>
          <w:szCs w:val="24"/>
        </w:rPr>
      </w:pPr>
      <w:r>
        <w:rPr>
          <w:rFonts w:asciiTheme="minorEastAsia" w:eastAsiaTheme="minorEastAsia" w:hAnsiTheme="minorEastAsia" w:hint="eastAsia"/>
          <w:sz w:val="24"/>
          <w:szCs w:val="24"/>
        </w:rPr>
        <w:t>そこで、本</w:t>
      </w:r>
      <w:r w:rsidR="007320E2">
        <w:rPr>
          <w:rFonts w:asciiTheme="minorEastAsia" w:eastAsiaTheme="minorEastAsia" w:hAnsiTheme="minorEastAsia" w:hint="eastAsia"/>
          <w:sz w:val="24"/>
          <w:szCs w:val="24"/>
        </w:rPr>
        <w:t>事業</w:t>
      </w:r>
      <w:r>
        <w:rPr>
          <w:rFonts w:asciiTheme="minorEastAsia" w:eastAsiaTheme="minorEastAsia" w:hAnsiTheme="minorEastAsia" w:hint="eastAsia"/>
          <w:sz w:val="24"/>
          <w:szCs w:val="24"/>
        </w:rPr>
        <w:t>を通じて、</w:t>
      </w:r>
      <w:r w:rsidR="00502912" w:rsidRPr="008329E3">
        <w:rPr>
          <w:rFonts w:asciiTheme="minorEastAsia" w:eastAsiaTheme="minorEastAsia" w:hAnsiTheme="minorEastAsia" w:hint="eastAsia"/>
          <w:sz w:val="24"/>
          <w:szCs w:val="24"/>
        </w:rPr>
        <w:t>広く府民</w:t>
      </w:r>
      <w:r w:rsidR="00502912" w:rsidRPr="008329E3">
        <w:rPr>
          <w:rFonts w:asciiTheme="minorEastAsia" w:eastAsiaTheme="minorEastAsia" w:hAnsiTheme="minorEastAsia"/>
          <w:sz w:val="24"/>
          <w:szCs w:val="24"/>
        </w:rPr>
        <w:t>に</w:t>
      </w:r>
      <w:r w:rsidR="00502912" w:rsidRPr="008329E3">
        <w:rPr>
          <w:rFonts w:asciiTheme="minorEastAsia" w:eastAsiaTheme="minorEastAsia" w:hAnsiTheme="minorEastAsia" w:hint="eastAsia"/>
          <w:sz w:val="24"/>
          <w:szCs w:val="24"/>
        </w:rPr>
        <w:t>発信するとともに、</w:t>
      </w:r>
      <w:r>
        <w:rPr>
          <w:rFonts w:asciiTheme="minorEastAsia" w:eastAsiaTheme="minorEastAsia" w:hAnsiTheme="minorEastAsia" w:hint="eastAsia"/>
          <w:sz w:val="24"/>
          <w:szCs w:val="24"/>
        </w:rPr>
        <w:t>販路拡大を目的</w:t>
      </w:r>
    </w:p>
    <w:p w14:paraId="23D6AFAC" w14:textId="2A866A0C" w:rsidR="00541674" w:rsidRPr="008329E3" w:rsidRDefault="008C3A88" w:rsidP="008C3A88">
      <w:pPr>
        <w:spacing w:line="360" w:lineRule="exact"/>
        <w:ind w:firstLineChars="700" w:firstLine="1708"/>
        <w:rPr>
          <w:rFonts w:asciiTheme="minorEastAsia" w:eastAsiaTheme="minorEastAsia" w:hAnsiTheme="minorEastAsia"/>
          <w:sz w:val="24"/>
          <w:szCs w:val="24"/>
        </w:rPr>
      </w:pPr>
      <w:r>
        <w:rPr>
          <w:rFonts w:asciiTheme="minorEastAsia" w:eastAsiaTheme="minorEastAsia" w:hAnsiTheme="minorEastAsia" w:hint="eastAsia"/>
          <w:sz w:val="24"/>
          <w:szCs w:val="24"/>
        </w:rPr>
        <w:t>として</w:t>
      </w:r>
      <w:r w:rsidR="00502912" w:rsidRPr="008329E3">
        <w:rPr>
          <w:rFonts w:asciiTheme="minorEastAsia" w:eastAsiaTheme="minorEastAsia" w:hAnsiTheme="minorEastAsia" w:hint="eastAsia"/>
          <w:sz w:val="24"/>
          <w:szCs w:val="24"/>
        </w:rPr>
        <w:t>、</w:t>
      </w:r>
      <w:r w:rsidR="001D59C3">
        <w:rPr>
          <w:rFonts w:asciiTheme="minorEastAsia" w:eastAsiaTheme="minorEastAsia" w:hAnsiTheme="minorEastAsia" w:hint="eastAsia"/>
          <w:sz w:val="24"/>
          <w:szCs w:val="24"/>
        </w:rPr>
        <w:t>アンテナショップ</w:t>
      </w:r>
      <w:r w:rsidR="00502912" w:rsidRPr="008329E3">
        <w:rPr>
          <w:rFonts w:asciiTheme="minorEastAsia" w:eastAsiaTheme="minorEastAsia" w:hAnsiTheme="minorEastAsia" w:hint="eastAsia"/>
          <w:sz w:val="24"/>
          <w:szCs w:val="24"/>
        </w:rPr>
        <w:t>を開催する</w:t>
      </w:r>
      <w:r w:rsidR="00502912" w:rsidRPr="008329E3">
        <w:rPr>
          <w:rFonts w:asciiTheme="minorEastAsia" w:eastAsiaTheme="minorEastAsia" w:hAnsiTheme="minorEastAsia"/>
          <w:sz w:val="24"/>
          <w:szCs w:val="24"/>
        </w:rPr>
        <w:t>。</w:t>
      </w:r>
    </w:p>
    <w:p w14:paraId="7E1E27DB" w14:textId="77777777" w:rsidR="00502912" w:rsidRPr="008329E3" w:rsidRDefault="00502912" w:rsidP="000717EA">
      <w:pPr>
        <w:spacing w:line="360" w:lineRule="exact"/>
        <w:rPr>
          <w:rFonts w:asciiTheme="minorEastAsia" w:eastAsiaTheme="minorEastAsia" w:hAnsiTheme="minorEastAsia"/>
          <w:sz w:val="24"/>
          <w:szCs w:val="24"/>
        </w:rPr>
      </w:pPr>
    </w:p>
    <w:p w14:paraId="65EBFC9C" w14:textId="59A329E1" w:rsidR="00541674" w:rsidRDefault="00723146" w:rsidP="000717EA">
      <w:pPr>
        <w:spacing w:line="36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２</w:t>
      </w:r>
      <w:r w:rsidR="00541674" w:rsidRPr="008329E3">
        <w:rPr>
          <w:rFonts w:asciiTheme="minorEastAsia" w:eastAsiaTheme="minorEastAsia" w:hAnsiTheme="minorEastAsia" w:hint="eastAsia"/>
          <w:sz w:val="24"/>
          <w:szCs w:val="24"/>
        </w:rPr>
        <w:t xml:space="preserve">　主　催　</w:t>
      </w:r>
      <w:r>
        <w:rPr>
          <w:rFonts w:asciiTheme="minorEastAsia" w:eastAsiaTheme="minorEastAsia" w:hAnsiTheme="minorEastAsia" w:hint="eastAsia"/>
          <w:sz w:val="24"/>
          <w:szCs w:val="24"/>
        </w:rPr>
        <w:t xml:space="preserve">　</w:t>
      </w:r>
      <w:r w:rsidR="00541674" w:rsidRPr="008329E3">
        <w:rPr>
          <w:rFonts w:asciiTheme="minorEastAsia" w:eastAsiaTheme="minorEastAsia" w:hAnsiTheme="minorEastAsia" w:hint="eastAsia"/>
          <w:sz w:val="24"/>
          <w:szCs w:val="24"/>
        </w:rPr>
        <w:t>京都府</w:t>
      </w:r>
      <w:r w:rsidR="007320E2">
        <w:rPr>
          <w:rFonts w:asciiTheme="minorEastAsia" w:eastAsiaTheme="minorEastAsia" w:hAnsiTheme="minorEastAsia" w:hint="eastAsia"/>
          <w:sz w:val="24"/>
          <w:szCs w:val="24"/>
        </w:rPr>
        <w:t>商工会連合会</w:t>
      </w:r>
    </w:p>
    <w:p w14:paraId="638A8C14" w14:textId="77777777" w:rsidR="00AB41CD" w:rsidRPr="008329E3" w:rsidRDefault="00AB41CD" w:rsidP="000717EA">
      <w:pPr>
        <w:spacing w:line="360" w:lineRule="exact"/>
        <w:rPr>
          <w:rFonts w:asciiTheme="minorEastAsia" w:eastAsiaTheme="minorEastAsia" w:hAnsiTheme="minorEastAsia"/>
          <w:sz w:val="24"/>
          <w:szCs w:val="24"/>
        </w:rPr>
      </w:pPr>
    </w:p>
    <w:p w14:paraId="5C03607C" w14:textId="4E2B0B1D" w:rsidR="007320E2" w:rsidRDefault="00BE7BF9" w:rsidP="000717EA">
      <w:pPr>
        <w:spacing w:line="360" w:lineRule="exact"/>
        <w:rPr>
          <w:rFonts w:asciiTheme="minorEastAsia" w:eastAsiaTheme="minorEastAsia" w:hAnsiTheme="minorEastAsia"/>
          <w:sz w:val="24"/>
          <w:szCs w:val="24"/>
        </w:rPr>
      </w:pPr>
      <w:r w:rsidRPr="008329E3">
        <w:rPr>
          <w:rFonts w:asciiTheme="minorEastAsia" w:eastAsiaTheme="minorEastAsia" w:hAnsiTheme="minorEastAsia" w:hint="eastAsia"/>
          <w:sz w:val="24"/>
          <w:szCs w:val="24"/>
        </w:rPr>
        <w:t xml:space="preserve">　</w:t>
      </w:r>
      <w:r w:rsidRPr="008329E3">
        <w:rPr>
          <w:rFonts w:asciiTheme="minorEastAsia" w:eastAsiaTheme="minorEastAsia" w:hAnsiTheme="minorEastAsia"/>
          <w:sz w:val="24"/>
          <w:szCs w:val="24"/>
        </w:rPr>
        <w:t xml:space="preserve">　</w:t>
      </w:r>
      <w:r w:rsidR="00E334C9">
        <w:rPr>
          <w:rFonts w:asciiTheme="minorEastAsia" w:eastAsiaTheme="minorEastAsia" w:hAnsiTheme="minorEastAsia" w:hint="eastAsia"/>
          <w:sz w:val="24"/>
          <w:szCs w:val="24"/>
        </w:rPr>
        <w:t>協　力</w:t>
      </w:r>
      <w:r w:rsidR="007320E2">
        <w:rPr>
          <w:rFonts w:asciiTheme="minorEastAsia" w:eastAsiaTheme="minorEastAsia" w:hAnsiTheme="minorEastAsia" w:hint="eastAsia"/>
          <w:sz w:val="24"/>
          <w:szCs w:val="24"/>
        </w:rPr>
        <w:t xml:space="preserve">　　</w:t>
      </w:r>
      <w:r w:rsidR="00D33774">
        <w:rPr>
          <w:rFonts w:asciiTheme="minorEastAsia" w:eastAsiaTheme="minorEastAsia" w:hAnsiTheme="minorEastAsia" w:hint="eastAsia"/>
          <w:sz w:val="24"/>
          <w:szCs w:val="24"/>
        </w:rPr>
        <w:t xml:space="preserve">道の駅 </w:t>
      </w:r>
      <w:r w:rsidR="007320E2">
        <w:rPr>
          <w:rFonts w:asciiTheme="minorEastAsia" w:eastAsiaTheme="minorEastAsia" w:hAnsiTheme="minorEastAsia" w:hint="eastAsia"/>
          <w:sz w:val="24"/>
          <w:szCs w:val="24"/>
        </w:rPr>
        <w:t>くみはま“S</w:t>
      </w:r>
      <w:r w:rsidR="007320E2">
        <w:rPr>
          <w:rFonts w:asciiTheme="minorEastAsia" w:eastAsiaTheme="minorEastAsia" w:hAnsiTheme="minorEastAsia"/>
          <w:sz w:val="24"/>
          <w:szCs w:val="24"/>
        </w:rPr>
        <w:t>ANKAIKAN</w:t>
      </w:r>
      <w:r w:rsidR="007320E2">
        <w:rPr>
          <w:rFonts w:asciiTheme="minorEastAsia" w:eastAsiaTheme="minorEastAsia" w:hAnsiTheme="minorEastAsia" w:hint="eastAsia"/>
          <w:sz w:val="24"/>
          <w:szCs w:val="24"/>
        </w:rPr>
        <w:t>(サンカイカン</w:t>
      </w:r>
      <w:r w:rsidR="007320E2">
        <w:rPr>
          <w:rFonts w:asciiTheme="minorEastAsia" w:eastAsiaTheme="minorEastAsia" w:hAnsiTheme="minorEastAsia"/>
          <w:sz w:val="24"/>
          <w:szCs w:val="24"/>
        </w:rPr>
        <w:t>)</w:t>
      </w:r>
      <w:r w:rsidR="007320E2">
        <w:rPr>
          <w:rFonts w:asciiTheme="minorEastAsia" w:eastAsiaTheme="minorEastAsia" w:hAnsiTheme="minorEastAsia" w:hint="eastAsia"/>
          <w:sz w:val="24"/>
          <w:szCs w:val="24"/>
        </w:rPr>
        <w:t>”</w:t>
      </w:r>
    </w:p>
    <w:p w14:paraId="5A7E6B4C" w14:textId="696849C6" w:rsidR="007320E2" w:rsidRDefault="007320E2" w:rsidP="000717EA">
      <w:pPr>
        <w:spacing w:line="36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9114BB">
        <w:rPr>
          <w:rFonts w:asciiTheme="minorEastAsia" w:eastAsiaTheme="minorEastAsia" w:hAnsiTheme="minorEastAsia" w:hint="eastAsia"/>
          <w:sz w:val="24"/>
          <w:szCs w:val="24"/>
        </w:rPr>
        <w:t>道の駅</w:t>
      </w:r>
      <w:r w:rsidR="00D33774">
        <w:rPr>
          <w:rFonts w:asciiTheme="minorEastAsia" w:eastAsiaTheme="minorEastAsia" w:hAnsiTheme="minorEastAsia" w:hint="eastAsia"/>
          <w:sz w:val="24"/>
          <w:szCs w:val="24"/>
        </w:rPr>
        <w:t xml:space="preserve"> </w:t>
      </w:r>
      <w:r w:rsidR="009114BB">
        <w:rPr>
          <w:rFonts w:asciiTheme="minorEastAsia" w:eastAsiaTheme="minorEastAsia" w:hAnsiTheme="minorEastAsia" w:hint="eastAsia"/>
          <w:sz w:val="24"/>
          <w:szCs w:val="24"/>
        </w:rPr>
        <w:t>京丹波 味夢の里</w:t>
      </w:r>
    </w:p>
    <w:p w14:paraId="1A7837BE" w14:textId="2DE28236" w:rsidR="009114BB" w:rsidRDefault="009114BB" w:rsidP="000717EA">
      <w:pPr>
        <w:spacing w:line="36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道の駅 お茶の京都 みなみやましろ村</w:t>
      </w:r>
    </w:p>
    <w:p w14:paraId="1DAD0512" w14:textId="77777777" w:rsidR="00BE7BF9" w:rsidRPr="009114BB" w:rsidRDefault="00BE7BF9" w:rsidP="000717EA">
      <w:pPr>
        <w:spacing w:line="360" w:lineRule="exact"/>
        <w:rPr>
          <w:rFonts w:asciiTheme="minorEastAsia" w:eastAsiaTheme="minorEastAsia" w:hAnsiTheme="minorEastAsia"/>
          <w:sz w:val="24"/>
          <w:szCs w:val="24"/>
        </w:rPr>
      </w:pPr>
    </w:p>
    <w:p w14:paraId="11A84CE6" w14:textId="441FAD23" w:rsidR="00541674" w:rsidRDefault="00541674" w:rsidP="000717EA">
      <w:pPr>
        <w:spacing w:line="360" w:lineRule="exact"/>
        <w:rPr>
          <w:rFonts w:asciiTheme="minorEastAsia" w:eastAsiaTheme="minorEastAsia" w:hAnsiTheme="minorEastAsia"/>
          <w:sz w:val="24"/>
          <w:szCs w:val="24"/>
        </w:rPr>
      </w:pPr>
      <w:r w:rsidRPr="008329E3">
        <w:rPr>
          <w:rFonts w:asciiTheme="minorEastAsia" w:eastAsiaTheme="minorEastAsia" w:hAnsiTheme="minorEastAsia" w:hint="eastAsia"/>
          <w:sz w:val="24"/>
          <w:szCs w:val="24"/>
        </w:rPr>
        <w:t xml:space="preserve">３　開催日　　</w:t>
      </w:r>
      <w:r w:rsidR="000147F3" w:rsidRPr="008329E3">
        <w:rPr>
          <w:rFonts w:asciiTheme="minorEastAsia" w:eastAsiaTheme="minorEastAsia" w:hAnsiTheme="minorEastAsia" w:hint="eastAsia"/>
          <w:sz w:val="24"/>
          <w:szCs w:val="24"/>
        </w:rPr>
        <w:t>令和</w:t>
      </w:r>
      <w:r w:rsidR="00AB41CD">
        <w:rPr>
          <w:rFonts w:asciiTheme="minorEastAsia" w:eastAsiaTheme="minorEastAsia" w:hAnsiTheme="minorEastAsia" w:hint="eastAsia"/>
          <w:sz w:val="24"/>
          <w:szCs w:val="24"/>
        </w:rPr>
        <w:t>４年</w:t>
      </w:r>
      <w:r w:rsidR="00D33774">
        <w:rPr>
          <w:rFonts w:asciiTheme="minorEastAsia" w:eastAsiaTheme="minorEastAsia" w:hAnsiTheme="minorEastAsia" w:hint="eastAsia"/>
          <w:sz w:val="24"/>
          <w:szCs w:val="24"/>
        </w:rPr>
        <w:t>８</w:t>
      </w:r>
      <w:r w:rsidR="00AB41CD">
        <w:rPr>
          <w:rFonts w:asciiTheme="minorEastAsia" w:eastAsiaTheme="minorEastAsia" w:hAnsiTheme="minorEastAsia" w:hint="eastAsia"/>
          <w:sz w:val="24"/>
          <w:szCs w:val="24"/>
        </w:rPr>
        <w:t>月１日（</w:t>
      </w:r>
      <w:r w:rsidR="00D33774">
        <w:rPr>
          <w:rFonts w:asciiTheme="minorEastAsia" w:eastAsiaTheme="minorEastAsia" w:hAnsiTheme="minorEastAsia" w:hint="eastAsia"/>
          <w:sz w:val="24"/>
          <w:szCs w:val="24"/>
        </w:rPr>
        <w:t>月</w:t>
      </w:r>
      <w:r w:rsidR="00AB41CD">
        <w:rPr>
          <w:rFonts w:asciiTheme="minorEastAsia" w:eastAsiaTheme="minorEastAsia" w:hAnsiTheme="minorEastAsia" w:hint="eastAsia"/>
          <w:sz w:val="24"/>
          <w:szCs w:val="24"/>
        </w:rPr>
        <w:t>）</w:t>
      </w:r>
      <w:r w:rsidR="00D33774">
        <w:rPr>
          <w:rFonts w:asciiTheme="minorEastAsia" w:eastAsiaTheme="minorEastAsia" w:hAnsiTheme="minorEastAsia" w:hint="eastAsia"/>
          <w:sz w:val="24"/>
          <w:szCs w:val="24"/>
        </w:rPr>
        <w:t xml:space="preserve">～ </w:t>
      </w:r>
      <w:r w:rsidR="001D59C3">
        <w:rPr>
          <w:rFonts w:asciiTheme="minorEastAsia" w:eastAsiaTheme="minorEastAsia" w:hAnsiTheme="minorEastAsia" w:hint="eastAsia"/>
          <w:sz w:val="24"/>
          <w:szCs w:val="24"/>
        </w:rPr>
        <w:t>令和５年２月28日（火）</w:t>
      </w:r>
    </w:p>
    <w:p w14:paraId="4BD27B16" w14:textId="77777777" w:rsidR="00541674" w:rsidRPr="005B4AA5" w:rsidRDefault="00541674" w:rsidP="000717EA">
      <w:pPr>
        <w:spacing w:line="360" w:lineRule="exact"/>
        <w:rPr>
          <w:rFonts w:asciiTheme="minorEastAsia" w:eastAsiaTheme="minorEastAsia" w:hAnsiTheme="minorEastAsia"/>
          <w:sz w:val="24"/>
          <w:szCs w:val="24"/>
        </w:rPr>
      </w:pPr>
    </w:p>
    <w:p w14:paraId="4EBD7DFB" w14:textId="3304747C" w:rsidR="005B4AA5" w:rsidRDefault="00541674" w:rsidP="005B4AA5">
      <w:pPr>
        <w:spacing w:line="360" w:lineRule="exact"/>
        <w:rPr>
          <w:rFonts w:asciiTheme="minorEastAsia" w:eastAsiaTheme="minorEastAsia" w:hAnsiTheme="minorEastAsia"/>
          <w:sz w:val="24"/>
          <w:szCs w:val="24"/>
        </w:rPr>
      </w:pPr>
      <w:r w:rsidRPr="008329E3">
        <w:rPr>
          <w:rFonts w:asciiTheme="minorEastAsia" w:eastAsiaTheme="minorEastAsia" w:hAnsiTheme="minorEastAsia" w:hint="eastAsia"/>
          <w:sz w:val="24"/>
          <w:szCs w:val="24"/>
        </w:rPr>
        <w:t xml:space="preserve">４　場　所　　</w:t>
      </w:r>
      <w:r w:rsidR="005B4AA5">
        <w:rPr>
          <w:rFonts w:asciiTheme="minorEastAsia" w:eastAsiaTheme="minorEastAsia" w:hAnsiTheme="minorEastAsia" w:hint="eastAsia"/>
          <w:sz w:val="24"/>
          <w:szCs w:val="24"/>
        </w:rPr>
        <w:t>北部会場：</w:t>
      </w:r>
      <w:r w:rsidR="00D33774">
        <w:rPr>
          <w:rFonts w:asciiTheme="minorEastAsia" w:eastAsiaTheme="minorEastAsia" w:hAnsiTheme="minorEastAsia" w:hint="eastAsia"/>
          <w:sz w:val="24"/>
          <w:szCs w:val="24"/>
        </w:rPr>
        <w:t xml:space="preserve">道の駅 </w:t>
      </w:r>
      <w:r w:rsidR="005B4AA5">
        <w:rPr>
          <w:rFonts w:asciiTheme="minorEastAsia" w:eastAsiaTheme="minorEastAsia" w:hAnsiTheme="minorEastAsia" w:hint="eastAsia"/>
          <w:sz w:val="24"/>
          <w:szCs w:val="24"/>
        </w:rPr>
        <w:t>くみはま“S</w:t>
      </w:r>
      <w:r w:rsidR="005B4AA5">
        <w:rPr>
          <w:rFonts w:asciiTheme="minorEastAsia" w:eastAsiaTheme="minorEastAsia" w:hAnsiTheme="minorEastAsia"/>
          <w:sz w:val="24"/>
          <w:szCs w:val="24"/>
        </w:rPr>
        <w:t>ANKAIKAN</w:t>
      </w:r>
      <w:r w:rsidR="005B4AA5">
        <w:rPr>
          <w:rFonts w:asciiTheme="minorEastAsia" w:eastAsiaTheme="minorEastAsia" w:hAnsiTheme="minorEastAsia" w:hint="eastAsia"/>
          <w:sz w:val="24"/>
          <w:szCs w:val="24"/>
        </w:rPr>
        <w:t>(サンカイカン</w:t>
      </w:r>
      <w:r w:rsidR="005B4AA5">
        <w:rPr>
          <w:rFonts w:asciiTheme="minorEastAsia" w:eastAsiaTheme="minorEastAsia" w:hAnsiTheme="minorEastAsia"/>
          <w:sz w:val="24"/>
          <w:szCs w:val="24"/>
        </w:rPr>
        <w:t>)</w:t>
      </w:r>
      <w:r w:rsidR="005B4AA5">
        <w:rPr>
          <w:rFonts w:asciiTheme="minorEastAsia" w:eastAsiaTheme="minorEastAsia" w:hAnsiTheme="minorEastAsia" w:hint="eastAsia"/>
          <w:sz w:val="24"/>
          <w:szCs w:val="24"/>
        </w:rPr>
        <w:t>”</w:t>
      </w:r>
    </w:p>
    <w:p w14:paraId="5696F17B" w14:textId="16A9FBF4" w:rsidR="005B4AA5" w:rsidRDefault="005B4AA5" w:rsidP="005B4AA5">
      <w:pPr>
        <w:spacing w:line="360" w:lineRule="exact"/>
        <w:ind w:firstLineChars="1300" w:firstLine="3172"/>
        <w:rPr>
          <w:rFonts w:asciiTheme="minorEastAsia" w:eastAsiaTheme="minorEastAsia" w:hAnsiTheme="minorEastAsia"/>
          <w:sz w:val="24"/>
          <w:szCs w:val="24"/>
        </w:rPr>
      </w:pPr>
      <w:r>
        <w:rPr>
          <w:rFonts w:asciiTheme="minorEastAsia" w:eastAsiaTheme="minorEastAsia" w:hAnsiTheme="minorEastAsia" w:hint="eastAsia"/>
          <w:sz w:val="24"/>
          <w:szCs w:val="24"/>
        </w:rPr>
        <w:t>京都府京丹後市久美浜町浦明1709</w:t>
      </w:r>
    </w:p>
    <w:p w14:paraId="12338F84" w14:textId="2E0DA0BE" w:rsidR="0064737B" w:rsidRDefault="0064737B" w:rsidP="005B4AA5">
      <w:pPr>
        <w:spacing w:line="360" w:lineRule="exact"/>
        <w:ind w:firstLineChars="1300" w:firstLine="3120"/>
        <w:rPr>
          <w:rFonts w:asciiTheme="minorEastAsia" w:eastAsiaTheme="minorEastAsia" w:hAnsiTheme="minorEastAsia"/>
          <w:sz w:val="24"/>
          <w:szCs w:val="24"/>
        </w:rPr>
      </w:pPr>
      <w:hyperlink r:id="rId8" w:history="1">
        <w:r w:rsidRPr="001244A9">
          <w:rPr>
            <w:rStyle w:val="af2"/>
            <w:rFonts w:asciiTheme="minorEastAsia" w:eastAsiaTheme="minorEastAsia" w:hAnsiTheme="minorEastAsia"/>
            <w:sz w:val="24"/>
            <w:szCs w:val="24"/>
          </w:rPr>
          <w:t>http://sankaikan.net/</w:t>
        </w:r>
      </w:hyperlink>
    </w:p>
    <w:p w14:paraId="77BAD9B7" w14:textId="35A05D74" w:rsidR="005B4AA5" w:rsidRDefault="005B4AA5" w:rsidP="00C972F2">
      <w:pPr>
        <w:spacing w:line="360" w:lineRule="exact"/>
        <w:ind w:firstLineChars="700" w:firstLine="1708"/>
        <w:rPr>
          <w:rFonts w:asciiTheme="minorEastAsia" w:eastAsiaTheme="minorEastAsia" w:hAnsiTheme="minorEastAsia"/>
          <w:sz w:val="24"/>
          <w:szCs w:val="24"/>
        </w:rPr>
      </w:pPr>
      <w:r>
        <w:rPr>
          <w:rFonts w:asciiTheme="minorEastAsia" w:eastAsiaTheme="minorEastAsia" w:hAnsiTheme="minorEastAsia" w:hint="eastAsia"/>
          <w:sz w:val="24"/>
          <w:szCs w:val="24"/>
        </w:rPr>
        <w:t>中部会場：道の駅</w:t>
      </w:r>
      <w:r w:rsidR="00D33774">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京丹波 味夢の</w:t>
      </w:r>
      <w:r w:rsidR="0064737B">
        <w:rPr>
          <w:rFonts w:asciiTheme="minorEastAsia" w:eastAsiaTheme="minorEastAsia" w:hAnsiTheme="minorEastAsia" w:hint="eastAsia"/>
          <w:sz w:val="24"/>
          <w:szCs w:val="24"/>
        </w:rPr>
        <w:t>里</w:t>
      </w:r>
    </w:p>
    <w:p w14:paraId="563F401C" w14:textId="7D070F7C" w:rsidR="005B4AA5" w:rsidRDefault="005B4AA5" w:rsidP="005B4AA5">
      <w:pPr>
        <w:spacing w:line="36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京都府船井郡京丹波町曽根深シノ65-1</w:t>
      </w:r>
    </w:p>
    <w:p w14:paraId="12E9F119" w14:textId="140DDA17" w:rsidR="0064737B" w:rsidRDefault="0064737B" w:rsidP="005B4AA5">
      <w:pPr>
        <w:spacing w:line="36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hyperlink r:id="rId9" w:history="1">
        <w:r w:rsidRPr="001244A9">
          <w:rPr>
            <w:rStyle w:val="af2"/>
            <w:rFonts w:asciiTheme="minorEastAsia" w:eastAsiaTheme="minorEastAsia" w:hAnsiTheme="minorEastAsia"/>
            <w:sz w:val="24"/>
            <w:szCs w:val="24"/>
          </w:rPr>
          <w:t>http://www.ajim.info/</w:t>
        </w:r>
      </w:hyperlink>
    </w:p>
    <w:p w14:paraId="538B4B1C" w14:textId="77777777" w:rsidR="005B4AA5" w:rsidRDefault="005B4AA5" w:rsidP="005B4AA5">
      <w:pPr>
        <w:spacing w:line="36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南部会場：道の駅 お茶の京都 みなみやましろ村</w:t>
      </w:r>
    </w:p>
    <w:p w14:paraId="21CD6251" w14:textId="22186E58" w:rsidR="005B4AA5" w:rsidRDefault="005B4AA5" w:rsidP="005B4AA5">
      <w:pPr>
        <w:spacing w:line="36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京都府相楽郡南山城村北大河原殿田102</w:t>
      </w:r>
    </w:p>
    <w:p w14:paraId="0A63185A" w14:textId="77777777" w:rsidR="0064737B" w:rsidRDefault="0064737B" w:rsidP="0064737B">
      <w:pPr>
        <w:spacing w:line="360" w:lineRule="exact"/>
        <w:ind w:firstLineChars="1300" w:firstLine="3120"/>
        <w:rPr>
          <w:rFonts w:asciiTheme="minorEastAsia" w:eastAsiaTheme="minorEastAsia" w:hAnsiTheme="minorEastAsia"/>
          <w:sz w:val="24"/>
          <w:szCs w:val="24"/>
        </w:rPr>
      </w:pPr>
      <w:hyperlink r:id="rId10" w:history="1">
        <w:r w:rsidRPr="00115497">
          <w:rPr>
            <w:rStyle w:val="af2"/>
            <w:rFonts w:asciiTheme="minorEastAsia" w:eastAsiaTheme="minorEastAsia" w:hAnsiTheme="minorEastAsia"/>
            <w:sz w:val="24"/>
            <w:szCs w:val="24"/>
          </w:rPr>
          <w:t>https://michinoeki.kyoto.jp/</w:t>
        </w:r>
      </w:hyperlink>
    </w:p>
    <w:p w14:paraId="3D91F09A" w14:textId="77777777" w:rsidR="00541674" w:rsidRPr="0064737B" w:rsidRDefault="00541674" w:rsidP="000717EA">
      <w:pPr>
        <w:spacing w:line="360" w:lineRule="exact"/>
        <w:rPr>
          <w:rFonts w:asciiTheme="minorEastAsia" w:eastAsiaTheme="minorEastAsia" w:hAnsiTheme="minorEastAsia"/>
          <w:sz w:val="24"/>
          <w:szCs w:val="24"/>
        </w:rPr>
      </w:pPr>
    </w:p>
    <w:p w14:paraId="7D92596C" w14:textId="2CD4B92B" w:rsidR="005B4AA5" w:rsidRDefault="00541674" w:rsidP="000717EA">
      <w:pPr>
        <w:spacing w:line="360" w:lineRule="exact"/>
        <w:rPr>
          <w:rFonts w:asciiTheme="minorEastAsia" w:eastAsiaTheme="minorEastAsia" w:hAnsiTheme="minorEastAsia"/>
          <w:sz w:val="24"/>
          <w:szCs w:val="24"/>
        </w:rPr>
      </w:pPr>
      <w:r w:rsidRPr="008329E3">
        <w:rPr>
          <w:rFonts w:asciiTheme="minorEastAsia" w:eastAsiaTheme="minorEastAsia" w:hAnsiTheme="minorEastAsia" w:hint="eastAsia"/>
          <w:sz w:val="24"/>
          <w:szCs w:val="24"/>
        </w:rPr>
        <w:t xml:space="preserve">５　内　容　</w:t>
      </w:r>
      <w:r w:rsidR="00723146">
        <w:rPr>
          <w:rFonts w:asciiTheme="minorEastAsia" w:eastAsiaTheme="minorEastAsia" w:hAnsiTheme="minorEastAsia" w:hint="eastAsia"/>
          <w:sz w:val="24"/>
          <w:szCs w:val="24"/>
        </w:rPr>
        <w:t xml:space="preserve">　</w:t>
      </w:r>
      <w:r w:rsidR="005B4AA5">
        <w:rPr>
          <w:rFonts w:asciiTheme="minorEastAsia" w:eastAsiaTheme="minorEastAsia" w:hAnsiTheme="minorEastAsia" w:hint="eastAsia"/>
          <w:sz w:val="24"/>
          <w:szCs w:val="24"/>
        </w:rPr>
        <w:t>府内</w:t>
      </w:r>
      <w:r w:rsidR="004C765E">
        <w:rPr>
          <w:rFonts w:asciiTheme="minorEastAsia" w:eastAsiaTheme="minorEastAsia" w:hAnsiTheme="minorEastAsia" w:hint="eastAsia"/>
          <w:sz w:val="24"/>
          <w:szCs w:val="24"/>
        </w:rPr>
        <w:t>商工会地域の</w:t>
      </w:r>
      <w:r w:rsidR="005B4AA5">
        <w:rPr>
          <w:rFonts w:asciiTheme="minorEastAsia" w:eastAsiaTheme="minorEastAsia" w:hAnsiTheme="minorEastAsia" w:hint="eastAsia"/>
          <w:sz w:val="24"/>
          <w:szCs w:val="24"/>
        </w:rPr>
        <w:t>特産品を販売する。（現地での調理は</w:t>
      </w:r>
      <w:r w:rsidR="00D33774">
        <w:rPr>
          <w:rFonts w:asciiTheme="minorEastAsia" w:eastAsiaTheme="minorEastAsia" w:hAnsiTheme="minorEastAsia" w:hint="eastAsia"/>
          <w:sz w:val="24"/>
          <w:szCs w:val="24"/>
        </w:rPr>
        <w:t>原則</w:t>
      </w:r>
      <w:r w:rsidR="005B4AA5">
        <w:rPr>
          <w:rFonts w:asciiTheme="minorEastAsia" w:eastAsiaTheme="minorEastAsia" w:hAnsiTheme="minorEastAsia" w:hint="eastAsia"/>
          <w:sz w:val="24"/>
          <w:szCs w:val="24"/>
        </w:rPr>
        <w:t>不可）</w:t>
      </w:r>
    </w:p>
    <w:p w14:paraId="0B6EE32A" w14:textId="241C0197" w:rsidR="004C765E" w:rsidRDefault="004C765E" w:rsidP="004C765E">
      <w:pPr>
        <w:spacing w:line="360" w:lineRule="exact"/>
        <w:ind w:firstLineChars="700" w:firstLine="1708"/>
        <w:rPr>
          <w:rFonts w:asciiTheme="minorEastAsia" w:eastAsiaTheme="minorEastAsia" w:hAnsiTheme="minorEastAsia"/>
          <w:sz w:val="24"/>
          <w:szCs w:val="24"/>
        </w:rPr>
      </w:pPr>
      <w:r>
        <w:rPr>
          <w:rFonts w:asciiTheme="minorEastAsia" w:eastAsiaTheme="minorEastAsia" w:hAnsiTheme="minorEastAsia" w:hint="eastAsia"/>
          <w:sz w:val="24"/>
          <w:szCs w:val="24"/>
        </w:rPr>
        <w:t>出店は</w:t>
      </w:r>
      <w:r w:rsidR="00D33774">
        <w:rPr>
          <w:rFonts w:asciiTheme="minorEastAsia" w:eastAsiaTheme="minorEastAsia" w:hAnsiTheme="minorEastAsia" w:hint="eastAsia"/>
          <w:sz w:val="24"/>
          <w:szCs w:val="24"/>
        </w:rPr>
        <w:t>土</w:t>
      </w:r>
      <w:r>
        <w:rPr>
          <w:rFonts w:asciiTheme="minorEastAsia" w:eastAsiaTheme="minorEastAsia" w:hAnsiTheme="minorEastAsia" w:hint="eastAsia"/>
          <w:sz w:val="24"/>
          <w:szCs w:val="24"/>
        </w:rPr>
        <w:t>日だけ</w:t>
      </w:r>
      <w:r w:rsidR="00D33774">
        <w:rPr>
          <w:rFonts w:asciiTheme="minorEastAsia" w:eastAsiaTheme="minorEastAsia" w:hAnsiTheme="minorEastAsia" w:hint="eastAsia"/>
          <w:sz w:val="24"/>
          <w:szCs w:val="24"/>
        </w:rPr>
        <w:t>に限らず平日</w:t>
      </w:r>
      <w:r>
        <w:rPr>
          <w:rFonts w:asciiTheme="minorEastAsia" w:eastAsiaTheme="minorEastAsia" w:hAnsiTheme="minorEastAsia" w:hint="eastAsia"/>
          <w:sz w:val="24"/>
          <w:szCs w:val="24"/>
        </w:rPr>
        <w:t>も可能とする。</w:t>
      </w:r>
    </w:p>
    <w:p w14:paraId="1886C7C4" w14:textId="3B3E3FE1" w:rsidR="001F0FFF" w:rsidRDefault="001F0FFF" w:rsidP="004C765E">
      <w:pPr>
        <w:spacing w:line="360" w:lineRule="exact"/>
        <w:ind w:firstLineChars="700" w:firstLine="1708"/>
        <w:rPr>
          <w:rFonts w:asciiTheme="minorEastAsia" w:eastAsiaTheme="minorEastAsia" w:hAnsiTheme="minorEastAsia"/>
          <w:sz w:val="24"/>
          <w:szCs w:val="24"/>
        </w:rPr>
      </w:pPr>
      <w:r>
        <w:rPr>
          <w:rFonts w:asciiTheme="minorEastAsia" w:eastAsiaTheme="minorEastAsia" w:hAnsiTheme="minorEastAsia" w:hint="eastAsia"/>
          <w:sz w:val="24"/>
          <w:szCs w:val="24"/>
        </w:rPr>
        <w:t>アンテナショップ開催時間すべてに従事できる事業所であること。</w:t>
      </w:r>
    </w:p>
    <w:p w14:paraId="28B9CB30" w14:textId="55D141C9" w:rsidR="004C765E" w:rsidRDefault="004C765E" w:rsidP="004C765E">
      <w:pPr>
        <w:spacing w:line="360" w:lineRule="exact"/>
        <w:ind w:firstLineChars="700" w:firstLine="1708"/>
        <w:rPr>
          <w:rFonts w:asciiTheme="minorEastAsia" w:eastAsiaTheme="minorEastAsia" w:hAnsiTheme="minorEastAsia"/>
          <w:sz w:val="24"/>
          <w:szCs w:val="24"/>
        </w:rPr>
      </w:pPr>
      <w:r>
        <w:rPr>
          <w:rFonts w:asciiTheme="minorEastAsia" w:eastAsiaTheme="minorEastAsia" w:hAnsiTheme="minorEastAsia" w:hint="eastAsia"/>
          <w:sz w:val="24"/>
          <w:szCs w:val="24"/>
        </w:rPr>
        <w:t>先着順で定員に達し次第、申込を締め切</w:t>
      </w:r>
      <w:r w:rsidR="00C61627">
        <w:rPr>
          <w:rFonts w:asciiTheme="minorEastAsia" w:eastAsiaTheme="minorEastAsia" w:hAnsiTheme="minorEastAsia" w:hint="eastAsia"/>
          <w:sz w:val="24"/>
          <w:szCs w:val="24"/>
        </w:rPr>
        <w:t>る</w:t>
      </w:r>
      <w:r>
        <w:rPr>
          <w:rFonts w:asciiTheme="minorEastAsia" w:eastAsiaTheme="minorEastAsia" w:hAnsiTheme="minorEastAsia" w:hint="eastAsia"/>
          <w:sz w:val="24"/>
          <w:szCs w:val="24"/>
        </w:rPr>
        <w:t>。</w:t>
      </w:r>
    </w:p>
    <w:p w14:paraId="133304E8" w14:textId="77777777" w:rsidR="00541674" w:rsidRPr="008329E3" w:rsidRDefault="00541674" w:rsidP="000717EA">
      <w:pPr>
        <w:spacing w:line="360" w:lineRule="exact"/>
        <w:rPr>
          <w:rFonts w:asciiTheme="minorEastAsia" w:eastAsiaTheme="minorEastAsia" w:hAnsiTheme="minorEastAsia"/>
          <w:sz w:val="24"/>
          <w:szCs w:val="24"/>
        </w:rPr>
      </w:pPr>
    </w:p>
    <w:p w14:paraId="274FECCF" w14:textId="27064C43" w:rsidR="00541674" w:rsidRDefault="00541674" w:rsidP="000717EA">
      <w:pPr>
        <w:spacing w:line="360" w:lineRule="exact"/>
        <w:rPr>
          <w:rFonts w:asciiTheme="minorEastAsia" w:eastAsiaTheme="minorEastAsia" w:hAnsiTheme="minorEastAsia"/>
          <w:sz w:val="24"/>
          <w:szCs w:val="24"/>
        </w:rPr>
      </w:pPr>
      <w:r w:rsidRPr="008329E3">
        <w:rPr>
          <w:rFonts w:asciiTheme="minorEastAsia" w:eastAsiaTheme="minorEastAsia" w:hAnsiTheme="minorEastAsia" w:hint="eastAsia"/>
          <w:sz w:val="24"/>
          <w:szCs w:val="24"/>
        </w:rPr>
        <w:t>６　出展料</w:t>
      </w:r>
      <w:r w:rsidR="00D17A27">
        <w:rPr>
          <w:rFonts w:asciiTheme="minorEastAsia" w:eastAsiaTheme="minorEastAsia" w:hAnsiTheme="minorEastAsia" w:hint="eastAsia"/>
          <w:sz w:val="24"/>
          <w:szCs w:val="24"/>
        </w:rPr>
        <w:t xml:space="preserve">　</w:t>
      </w:r>
      <w:r w:rsidRPr="008329E3">
        <w:rPr>
          <w:rFonts w:asciiTheme="minorEastAsia" w:eastAsiaTheme="minorEastAsia" w:hAnsiTheme="minorEastAsia" w:hint="eastAsia"/>
          <w:sz w:val="24"/>
          <w:szCs w:val="24"/>
        </w:rPr>
        <w:t xml:space="preserve">　</w:t>
      </w:r>
      <w:r w:rsidR="00D33774">
        <w:rPr>
          <w:rFonts w:asciiTheme="minorEastAsia" w:eastAsiaTheme="minorEastAsia" w:hAnsiTheme="minorEastAsia" w:hint="eastAsia"/>
          <w:sz w:val="24"/>
          <w:szCs w:val="24"/>
        </w:rPr>
        <w:t xml:space="preserve">別紙参照　</w:t>
      </w:r>
    </w:p>
    <w:p w14:paraId="403C8157" w14:textId="6E223A8E" w:rsidR="00D17A27" w:rsidRPr="008329E3" w:rsidRDefault="00D17A27" w:rsidP="000717EA">
      <w:pPr>
        <w:spacing w:line="36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D33774">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レンタル備品</w:t>
      </w:r>
      <w:r w:rsidR="001F0FFF">
        <w:rPr>
          <w:rFonts w:asciiTheme="minorEastAsia" w:eastAsiaTheme="minorEastAsia" w:hAnsiTheme="minorEastAsia" w:hint="eastAsia"/>
          <w:sz w:val="24"/>
          <w:szCs w:val="24"/>
        </w:rPr>
        <w:t>は個別の相談となりますが、費用は実費。</w:t>
      </w:r>
    </w:p>
    <w:p w14:paraId="5C2B05CA" w14:textId="77777777" w:rsidR="00CD0952" w:rsidRDefault="00CD0952" w:rsidP="000717EA">
      <w:pPr>
        <w:spacing w:line="360" w:lineRule="exact"/>
        <w:rPr>
          <w:rFonts w:asciiTheme="minorEastAsia" w:eastAsiaTheme="minorEastAsia" w:hAnsiTheme="minorEastAsia"/>
          <w:sz w:val="24"/>
          <w:szCs w:val="24"/>
        </w:rPr>
      </w:pPr>
    </w:p>
    <w:p w14:paraId="6C3AACA9" w14:textId="024A5AAE" w:rsidR="00541674" w:rsidRDefault="00CD0952" w:rsidP="000717EA">
      <w:pPr>
        <w:spacing w:line="36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７　</w:t>
      </w:r>
      <w:r w:rsidR="00A670C5">
        <w:rPr>
          <w:rFonts w:asciiTheme="minorEastAsia" w:eastAsiaTheme="minorEastAsia" w:hAnsiTheme="minorEastAsia" w:hint="eastAsia"/>
          <w:sz w:val="24"/>
          <w:szCs w:val="24"/>
        </w:rPr>
        <w:t>歩</w:t>
      </w:r>
      <w:r>
        <w:rPr>
          <w:rFonts w:asciiTheme="minorEastAsia" w:eastAsiaTheme="minorEastAsia" w:hAnsiTheme="minorEastAsia" w:hint="eastAsia"/>
          <w:sz w:val="24"/>
          <w:szCs w:val="24"/>
        </w:rPr>
        <w:t xml:space="preserve">　率　　</w:t>
      </w:r>
      <w:r w:rsidR="00D33774">
        <w:rPr>
          <w:rFonts w:asciiTheme="minorEastAsia" w:eastAsiaTheme="minorEastAsia" w:hAnsiTheme="minorEastAsia" w:hint="eastAsia"/>
          <w:sz w:val="24"/>
          <w:szCs w:val="24"/>
        </w:rPr>
        <w:t>別紙参照</w:t>
      </w:r>
    </w:p>
    <w:p w14:paraId="04614E72" w14:textId="77777777" w:rsidR="00CD0952" w:rsidRPr="008329E3" w:rsidRDefault="00CD0952" w:rsidP="000717EA">
      <w:pPr>
        <w:spacing w:line="360" w:lineRule="exact"/>
        <w:rPr>
          <w:rFonts w:asciiTheme="minorEastAsia" w:eastAsiaTheme="minorEastAsia" w:hAnsiTheme="minorEastAsia"/>
          <w:sz w:val="24"/>
          <w:szCs w:val="24"/>
        </w:rPr>
      </w:pPr>
    </w:p>
    <w:p w14:paraId="1F23927F" w14:textId="0D4E7CA9" w:rsidR="001D59C3" w:rsidRDefault="00CD0952" w:rsidP="000717EA">
      <w:pPr>
        <w:spacing w:line="36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８</w:t>
      </w:r>
      <w:r w:rsidR="00541674" w:rsidRPr="008329E3">
        <w:rPr>
          <w:rFonts w:asciiTheme="minorEastAsia" w:eastAsiaTheme="minorEastAsia" w:hAnsiTheme="minorEastAsia" w:hint="eastAsia"/>
          <w:sz w:val="24"/>
          <w:szCs w:val="24"/>
        </w:rPr>
        <w:t xml:space="preserve">　</w:t>
      </w:r>
      <w:r w:rsidR="001D59C3">
        <w:rPr>
          <w:rFonts w:asciiTheme="minorEastAsia" w:eastAsiaTheme="minorEastAsia" w:hAnsiTheme="minorEastAsia" w:hint="eastAsia"/>
          <w:sz w:val="24"/>
          <w:szCs w:val="24"/>
        </w:rPr>
        <w:t>締切日</w:t>
      </w:r>
      <w:r w:rsidR="008329E3">
        <w:rPr>
          <w:rFonts w:asciiTheme="minorEastAsia" w:eastAsiaTheme="minorEastAsia" w:hAnsiTheme="minorEastAsia" w:hint="eastAsia"/>
          <w:sz w:val="24"/>
          <w:szCs w:val="24"/>
        </w:rPr>
        <w:t xml:space="preserve">　</w:t>
      </w:r>
      <w:r w:rsidR="00D17A27">
        <w:rPr>
          <w:rFonts w:asciiTheme="minorEastAsia" w:eastAsiaTheme="minorEastAsia" w:hAnsiTheme="minorEastAsia" w:hint="eastAsia"/>
          <w:sz w:val="24"/>
          <w:szCs w:val="24"/>
        </w:rPr>
        <w:t xml:space="preserve">　</w:t>
      </w:r>
      <w:r w:rsidR="001D59C3">
        <w:rPr>
          <w:rFonts w:asciiTheme="minorEastAsia" w:eastAsiaTheme="minorEastAsia" w:hAnsiTheme="minorEastAsia" w:hint="eastAsia"/>
          <w:sz w:val="24"/>
          <w:szCs w:val="24"/>
        </w:rPr>
        <w:t>出店を希望する前月の10日まで（締切厳守）</w:t>
      </w:r>
    </w:p>
    <w:p w14:paraId="76778D3F" w14:textId="6372AC43" w:rsidR="001F0FFF" w:rsidRDefault="001F0FFF" w:rsidP="000717EA">
      <w:pPr>
        <w:spacing w:line="360" w:lineRule="exact"/>
        <w:rPr>
          <w:rFonts w:asciiTheme="minorEastAsia" w:eastAsiaTheme="minorEastAsia" w:hAnsiTheme="minorEastAsia"/>
          <w:sz w:val="24"/>
          <w:szCs w:val="24"/>
        </w:rPr>
      </w:pPr>
    </w:p>
    <w:p w14:paraId="51FC8D83" w14:textId="560D070F" w:rsidR="002502AA" w:rsidRDefault="00CD0952" w:rsidP="000717EA">
      <w:pPr>
        <w:spacing w:line="36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９　その他　　</w:t>
      </w:r>
      <w:r w:rsidR="002502AA">
        <w:rPr>
          <w:rFonts w:asciiTheme="minorEastAsia" w:eastAsiaTheme="minorEastAsia" w:hAnsiTheme="minorEastAsia" w:hint="eastAsia"/>
          <w:sz w:val="24"/>
          <w:szCs w:val="24"/>
        </w:rPr>
        <w:t>いずれの会場も店内の商品と重複する場合</w:t>
      </w:r>
      <w:r w:rsidR="005739CE">
        <w:rPr>
          <w:rFonts w:asciiTheme="minorEastAsia" w:eastAsiaTheme="minorEastAsia" w:hAnsiTheme="minorEastAsia" w:hint="eastAsia"/>
          <w:sz w:val="24"/>
          <w:szCs w:val="24"/>
        </w:rPr>
        <w:t>の出店は不可</w:t>
      </w:r>
      <w:r w:rsidR="00E334C9">
        <w:rPr>
          <w:rFonts w:asciiTheme="minorEastAsia" w:eastAsiaTheme="minorEastAsia" w:hAnsiTheme="minorEastAsia" w:hint="eastAsia"/>
          <w:sz w:val="24"/>
          <w:szCs w:val="24"/>
        </w:rPr>
        <w:t>。</w:t>
      </w:r>
    </w:p>
    <w:p w14:paraId="49A3E496" w14:textId="31DE69C5" w:rsidR="001F0FFF" w:rsidRDefault="00E334C9" w:rsidP="000717EA">
      <w:pPr>
        <w:spacing w:line="36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申込みがすべて受付されるものではありませんのでご留意ください。</w:t>
      </w:r>
    </w:p>
    <w:p w14:paraId="21D50D2D" w14:textId="05673B50" w:rsidR="001F0FFF" w:rsidRDefault="001F0FFF" w:rsidP="000717EA">
      <w:pPr>
        <w:spacing w:line="360" w:lineRule="exact"/>
        <w:rPr>
          <w:rFonts w:asciiTheme="minorEastAsia" w:eastAsiaTheme="minorEastAsia" w:hAnsiTheme="minorEastAsia"/>
          <w:sz w:val="24"/>
          <w:szCs w:val="24"/>
        </w:rPr>
      </w:pPr>
    </w:p>
    <w:sectPr w:rsidR="001F0FFF" w:rsidSect="00C10A5C">
      <w:pgSz w:w="11906" w:h="16838" w:code="9"/>
      <w:pgMar w:top="1304" w:right="1026" w:bottom="510" w:left="1077" w:header="851" w:footer="992" w:gutter="0"/>
      <w:cols w:space="425"/>
      <w:docGrid w:type="lines" w:linePitch="312" w:charSpace="36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6D3AC" w14:textId="77777777" w:rsidR="00504007" w:rsidRDefault="00504007" w:rsidP="005D0B7E">
      <w:r>
        <w:separator/>
      </w:r>
    </w:p>
  </w:endnote>
  <w:endnote w:type="continuationSeparator" w:id="0">
    <w:p w14:paraId="6193C034" w14:textId="77777777" w:rsidR="00504007" w:rsidRDefault="00504007" w:rsidP="005D0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5ABB5" w14:textId="77777777" w:rsidR="00504007" w:rsidRDefault="00504007" w:rsidP="005D0B7E">
      <w:r>
        <w:separator/>
      </w:r>
    </w:p>
  </w:footnote>
  <w:footnote w:type="continuationSeparator" w:id="0">
    <w:p w14:paraId="20DFD15B" w14:textId="77777777" w:rsidR="00504007" w:rsidRDefault="00504007" w:rsidP="005D0B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F350E"/>
    <w:multiLevelType w:val="hybridMultilevel"/>
    <w:tmpl w:val="4EB6F828"/>
    <w:lvl w:ilvl="0" w:tplc="D84EBAE4">
      <w:start w:val="1"/>
      <w:numFmt w:val="decimalFullWidth"/>
      <w:lvlText w:val="%1."/>
      <w:lvlJc w:val="left"/>
      <w:pPr>
        <w:ind w:left="480" w:hanging="4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97D7512"/>
    <w:multiLevelType w:val="hybridMultilevel"/>
    <w:tmpl w:val="929CD800"/>
    <w:lvl w:ilvl="0" w:tplc="9DAAFE98">
      <w:start w:val="1"/>
      <w:numFmt w:val="decimalFullWidth"/>
      <w:lvlText w:val="%1）"/>
      <w:lvlJc w:val="left"/>
      <w:pPr>
        <w:ind w:left="2685" w:hanging="720"/>
      </w:pPr>
      <w:rPr>
        <w:rFonts w:hint="default"/>
      </w:rPr>
    </w:lvl>
    <w:lvl w:ilvl="1" w:tplc="04090017" w:tentative="1">
      <w:start w:val="1"/>
      <w:numFmt w:val="aiueoFullWidth"/>
      <w:lvlText w:val="(%2)"/>
      <w:lvlJc w:val="left"/>
      <w:pPr>
        <w:ind w:left="2805" w:hanging="420"/>
      </w:pPr>
    </w:lvl>
    <w:lvl w:ilvl="2" w:tplc="04090011" w:tentative="1">
      <w:start w:val="1"/>
      <w:numFmt w:val="decimalEnclosedCircle"/>
      <w:lvlText w:val="%3"/>
      <w:lvlJc w:val="left"/>
      <w:pPr>
        <w:ind w:left="3225" w:hanging="420"/>
      </w:pPr>
    </w:lvl>
    <w:lvl w:ilvl="3" w:tplc="0409000F" w:tentative="1">
      <w:start w:val="1"/>
      <w:numFmt w:val="decimal"/>
      <w:lvlText w:val="%4."/>
      <w:lvlJc w:val="left"/>
      <w:pPr>
        <w:ind w:left="3645" w:hanging="420"/>
      </w:pPr>
    </w:lvl>
    <w:lvl w:ilvl="4" w:tplc="04090017" w:tentative="1">
      <w:start w:val="1"/>
      <w:numFmt w:val="aiueoFullWidth"/>
      <w:lvlText w:val="(%5)"/>
      <w:lvlJc w:val="left"/>
      <w:pPr>
        <w:ind w:left="4065" w:hanging="420"/>
      </w:pPr>
    </w:lvl>
    <w:lvl w:ilvl="5" w:tplc="04090011" w:tentative="1">
      <w:start w:val="1"/>
      <w:numFmt w:val="decimalEnclosedCircle"/>
      <w:lvlText w:val="%6"/>
      <w:lvlJc w:val="left"/>
      <w:pPr>
        <w:ind w:left="4485" w:hanging="420"/>
      </w:pPr>
    </w:lvl>
    <w:lvl w:ilvl="6" w:tplc="0409000F" w:tentative="1">
      <w:start w:val="1"/>
      <w:numFmt w:val="decimal"/>
      <w:lvlText w:val="%7."/>
      <w:lvlJc w:val="left"/>
      <w:pPr>
        <w:ind w:left="4905" w:hanging="420"/>
      </w:pPr>
    </w:lvl>
    <w:lvl w:ilvl="7" w:tplc="04090017" w:tentative="1">
      <w:start w:val="1"/>
      <w:numFmt w:val="aiueoFullWidth"/>
      <w:lvlText w:val="(%8)"/>
      <w:lvlJc w:val="left"/>
      <w:pPr>
        <w:ind w:left="5325" w:hanging="420"/>
      </w:pPr>
    </w:lvl>
    <w:lvl w:ilvl="8" w:tplc="04090011" w:tentative="1">
      <w:start w:val="1"/>
      <w:numFmt w:val="decimalEnclosedCircle"/>
      <w:lvlText w:val="%9"/>
      <w:lvlJc w:val="left"/>
      <w:pPr>
        <w:ind w:left="5745" w:hanging="420"/>
      </w:pPr>
    </w:lvl>
  </w:abstractNum>
  <w:num w:numId="1" w16cid:durableId="54276771">
    <w:abstractNumId w:val="0"/>
  </w:num>
  <w:num w:numId="2" w16cid:durableId="15065569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4"/>
  <w:drawingGridVerticalSpacing w:val="15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0A5C"/>
    <w:rsid w:val="000147F3"/>
    <w:rsid w:val="00027ECA"/>
    <w:rsid w:val="000508FA"/>
    <w:rsid w:val="000717EA"/>
    <w:rsid w:val="000A51C2"/>
    <w:rsid w:val="000B5B9E"/>
    <w:rsid w:val="00157672"/>
    <w:rsid w:val="001637C8"/>
    <w:rsid w:val="001B67C7"/>
    <w:rsid w:val="001D59C3"/>
    <w:rsid w:val="001F0FFF"/>
    <w:rsid w:val="00243129"/>
    <w:rsid w:val="002502AA"/>
    <w:rsid w:val="00251B12"/>
    <w:rsid w:val="00264A2B"/>
    <w:rsid w:val="00272BEB"/>
    <w:rsid w:val="002C744C"/>
    <w:rsid w:val="002E5560"/>
    <w:rsid w:val="002E7C5C"/>
    <w:rsid w:val="002F5C11"/>
    <w:rsid w:val="003145C3"/>
    <w:rsid w:val="00340342"/>
    <w:rsid w:val="00340882"/>
    <w:rsid w:val="00347940"/>
    <w:rsid w:val="00353D2B"/>
    <w:rsid w:val="0036227A"/>
    <w:rsid w:val="00366F7F"/>
    <w:rsid w:val="003A2E00"/>
    <w:rsid w:val="003C55E1"/>
    <w:rsid w:val="003D3E10"/>
    <w:rsid w:val="003F3CC2"/>
    <w:rsid w:val="003F50CB"/>
    <w:rsid w:val="003F7DCB"/>
    <w:rsid w:val="004051BC"/>
    <w:rsid w:val="00414262"/>
    <w:rsid w:val="004644A1"/>
    <w:rsid w:val="00485D2B"/>
    <w:rsid w:val="004A19B7"/>
    <w:rsid w:val="004B293B"/>
    <w:rsid w:val="004B749F"/>
    <w:rsid w:val="004C765E"/>
    <w:rsid w:val="004E2DF4"/>
    <w:rsid w:val="004F1B07"/>
    <w:rsid w:val="0050032C"/>
    <w:rsid w:val="0050036F"/>
    <w:rsid w:val="00502912"/>
    <w:rsid w:val="00504007"/>
    <w:rsid w:val="00513886"/>
    <w:rsid w:val="00525879"/>
    <w:rsid w:val="00536888"/>
    <w:rsid w:val="00541674"/>
    <w:rsid w:val="00543254"/>
    <w:rsid w:val="00552077"/>
    <w:rsid w:val="00565154"/>
    <w:rsid w:val="00571155"/>
    <w:rsid w:val="005739CE"/>
    <w:rsid w:val="005940DA"/>
    <w:rsid w:val="005A563B"/>
    <w:rsid w:val="005A5867"/>
    <w:rsid w:val="005B4AA5"/>
    <w:rsid w:val="005D0B7E"/>
    <w:rsid w:val="005E1C2B"/>
    <w:rsid w:val="0060767B"/>
    <w:rsid w:val="0064737B"/>
    <w:rsid w:val="0067372E"/>
    <w:rsid w:val="00677D11"/>
    <w:rsid w:val="00692433"/>
    <w:rsid w:val="0069740E"/>
    <w:rsid w:val="006A21D2"/>
    <w:rsid w:val="006D0905"/>
    <w:rsid w:val="007150ED"/>
    <w:rsid w:val="00723146"/>
    <w:rsid w:val="007315B5"/>
    <w:rsid w:val="007320E2"/>
    <w:rsid w:val="00747179"/>
    <w:rsid w:val="00756786"/>
    <w:rsid w:val="00762443"/>
    <w:rsid w:val="00780B9C"/>
    <w:rsid w:val="007D3F7B"/>
    <w:rsid w:val="007D45DC"/>
    <w:rsid w:val="007F1A20"/>
    <w:rsid w:val="008066C8"/>
    <w:rsid w:val="0081289A"/>
    <w:rsid w:val="008329E3"/>
    <w:rsid w:val="00870716"/>
    <w:rsid w:val="008B504C"/>
    <w:rsid w:val="008C22AC"/>
    <w:rsid w:val="008C3A88"/>
    <w:rsid w:val="009114BB"/>
    <w:rsid w:val="00914D69"/>
    <w:rsid w:val="00926732"/>
    <w:rsid w:val="009916B4"/>
    <w:rsid w:val="00994F4A"/>
    <w:rsid w:val="009A00EE"/>
    <w:rsid w:val="009B09D7"/>
    <w:rsid w:val="009E479A"/>
    <w:rsid w:val="00A11A0D"/>
    <w:rsid w:val="00A670C5"/>
    <w:rsid w:val="00A81F2E"/>
    <w:rsid w:val="00A879CA"/>
    <w:rsid w:val="00AB41CD"/>
    <w:rsid w:val="00B1069F"/>
    <w:rsid w:val="00B25DB4"/>
    <w:rsid w:val="00B26CEE"/>
    <w:rsid w:val="00B27336"/>
    <w:rsid w:val="00B27FDC"/>
    <w:rsid w:val="00B34699"/>
    <w:rsid w:val="00B5434D"/>
    <w:rsid w:val="00B74FAE"/>
    <w:rsid w:val="00B910C4"/>
    <w:rsid w:val="00BE7BF9"/>
    <w:rsid w:val="00BF33BA"/>
    <w:rsid w:val="00BF5BC6"/>
    <w:rsid w:val="00C0495E"/>
    <w:rsid w:val="00C10A5C"/>
    <w:rsid w:val="00C121F1"/>
    <w:rsid w:val="00C209B1"/>
    <w:rsid w:val="00C21365"/>
    <w:rsid w:val="00C57F73"/>
    <w:rsid w:val="00C61627"/>
    <w:rsid w:val="00C65D10"/>
    <w:rsid w:val="00C972F2"/>
    <w:rsid w:val="00CA6402"/>
    <w:rsid w:val="00CB56B8"/>
    <w:rsid w:val="00CB5E59"/>
    <w:rsid w:val="00CD0952"/>
    <w:rsid w:val="00CE71F4"/>
    <w:rsid w:val="00CF2BA8"/>
    <w:rsid w:val="00D00C15"/>
    <w:rsid w:val="00D1185E"/>
    <w:rsid w:val="00D17A27"/>
    <w:rsid w:val="00D25E4F"/>
    <w:rsid w:val="00D33774"/>
    <w:rsid w:val="00D4712E"/>
    <w:rsid w:val="00D50F5D"/>
    <w:rsid w:val="00DA477D"/>
    <w:rsid w:val="00DC060C"/>
    <w:rsid w:val="00DF28F7"/>
    <w:rsid w:val="00E22FCB"/>
    <w:rsid w:val="00E334C9"/>
    <w:rsid w:val="00E44617"/>
    <w:rsid w:val="00E62BBD"/>
    <w:rsid w:val="00E944AB"/>
    <w:rsid w:val="00ED27DB"/>
    <w:rsid w:val="00EE6955"/>
    <w:rsid w:val="00F5514F"/>
    <w:rsid w:val="00FA1F1E"/>
    <w:rsid w:val="00FA3785"/>
    <w:rsid w:val="00FD1A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8A72F53"/>
  <w15:docId w15:val="{52960099-ABA8-40FD-A397-3691110D5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0A5C"/>
    <w:pPr>
      <w:widowControl w:val="0"/>
      <w:adjustRightInd w:val="0"/>
      <w:jc w:val="both"/>
      <w:textAlignment w:val="baseline"/>
    </w:pPr>
    <w:rPr>
      <w:rFonts w:ascii="ＭＳ 明朝" w:eastAsia="ＭＳ 明朝" w:hAnsi="Century" w:cs="Times New Roman"/>
      <w:spacing w:val="2"/>
      <w:kern w:val="0"/>
      <w:sz w:val="22"/>
    </w:rPr>
  </w:style>
  <w:style w:type="paragraph" w:styleId="2">
    <w:name w:val="heading 2"/>
    <w:basedOn w:val="a"/>
    <w:link w:val="20"/>
    <w:uiPriority w:val="9"/>
    <w:qFormat/>
    <w:rsid w:val="009114BB"/>
    <w:pPr>
      <w:widowControl/>
      <w:adjustRightInd/>
      <w:spacing w:before="100" w:beforeAutospacing="1" w:after="100" w:afterAutospacing="1"/>
      <w:jc w:val="left"/>
      <w:textAlignment w:val="auto"/>
      <w:outlineLvl w:val="1"/>
    </w:pPr>
    <w:rPr>
      <w:rFonts w:ascii="ＭＳ Ｐゴシック" w:eastAsia="ＭＳ Ｐゴシック" w:hAnsi="ＭＳ Ｐゴシック" w:cs="ＭＳ Ｐゴシック"/>
      <w:b/>
      <w:bCs/>
      <w:spacing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10A5C"/>
    <w:pPr>
      <w:tabs>
        <w:tab w:val="center" w:pos="4252"/>
        <w:tab w:val="right" w:pos="8504"/>
      </w:tabs>
    </w:pPr>
  </w:style>
  <w:style w:type="character" w:customStyle="1" w:styleId="a4">
    <w:name w:val="ヘッダー (文字)"/>
    <w:basedOn w:val="a0"/>
    <w:link w:val="a3"/>
    <w:rsid w:val="00C10A5C"/>
    <w:rPr>
      <w:rFonts w:ascii="ＭＳ 明朝" w:eastAsia="ＭＳ 明朝" w:hAnsi="Century" w:cs="Times New Roman"/>
      <w:spacing w:val="2"/>
      <w:kern w:val="0"/>
      <w:sz w:val="22"/>
    </w:rPr>
  </w:style>
  <w:style w:type="paragraph" w:styleId="a5">
    <w:name w:val="footer"/>
    <w:basedOn w:val="a"/>
    <w:link w:val="a6"/>
    <w:uiPriority w:val="99"/>
    <w:unhideWhenUsed/>
    <w:rsid w:val="005D0B7E"/>
    <w:pPr>
      <w:tabs>
        <w:tab w:val="center" w:pos="4252"/>
        <w:tab w:val="right" w:pos="8504"/>
      </w:tabs>
      <w:snapToGrid w:val="0"/>
    </w:pPr>
  </w:style>
  <w:style w:type="character" w:customStyle="1" w:styleId="a6">
    <w:name w:val="フッター (文字)"/>
    <w:basedOn w:val="a0"/>
    <w:link w:val="a5"/>
    <w:uiPriority w:val="99"/>
    <w:rsid w:val="005D0B7E"/>
    <w:rPr>
      <w:rFonts w:ascii="ＭＳ 明朝" w:eastAsia="ＭＳ 明朝" w:hAnsi="Century" w:cs="Times New Roman"/>
      <w:spacing w:val="2"/>
      <w:kern w:val="0"/>
      <w:sz w:val="22"/>
    </w:rPr>
  </w:style>
  <w:style w:type="paragraph" w:styleId="a7">
    <w:name w:val="Note Heading"/>
    <w:basedOn w:val="a"/>
    <w:next w:val="a"/>
    <w:link w:val="a8"/>
    <w:unhideWhenUsed/>
    <w:rsid w:val="00CE71F4"/>
    <w:pPr>
      <w:jc w:val="center"/>
    </w:pPr>
  </w:style>
  <w:style w:type="character" w:customStyle="1" w:styleId="a8">
    <w:name w:val="記 (文字)"/>
    <w:basedOn w:val="a0"/>
    <w:link w:val="a7"/>
    <w:uiPriority w:val="99"/>
    <w:rsid w:val="00CE71F4"/>
    <w:rPr>
      <w:rFonts w:ascii="ＭＳ 明朝" w:eastAsia="ＭＳ 明朝" w:hAnsi="Century" w:cs="Times New Roman"/>
      <w:spacing w:val="2"/>
      <w:kern w:val="0"/>
      <w:sz w:val="22"/>
    </w:rPr>
  </w:style>
  <w:style w:type="paragraph" w:styleId="a9">
    <w:name w:val="Closing"/>
    <w:basedOn w:val="a"/>
    <w:link w:val="aa"/>
    <w:uiPriority w:val="99"/>
    <w:unhideWhenUsed/>
    <w:rsid w:val="00CE71F4"/>
    <w:pPr>
      <w:jc w:val="right"/>
    </w:pPr>
  </w:style>
  <w:style w:type="character" w:customStyle="1" w:styleId="aa">
    <w:name w:val="結語 (文字)"/>
    <w:basedOn w:val="a0"/>
    <w:link w:val="a9"/>
    <w:uiPriority w:val="99"/>
    <w:rsid w:val="00CE71F4"/>
    <w:rPr>
      <w:rFonts w:ascii="ＭＳ 明朝" w:eastAsia="ＭＳ 明朝" w:hAnsi="Century" w:cs="Times New Roman"/>
      <w:spacing w:val="2"/>
      <w:kern w:val="0"/>
      <w:sz w:val="22"/>
    </w:rPr>
  </w:style>
  <w:style w:type="paragraph" w:styleId="ab">
    <w:name w:val="Balloon Text"/>
    <w:basedOn w:val="a"/>
    <w:link w:val="ac"/>
    <w:uiPriority w:val="99"/>
    <w:semiHidden/>
    <w:unhideWhenUsed/>
    <w:rsid w:val="00BF5BC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BF5BC6"/>
    <w:rPr>
      <w:rFonts w:asciiTheme="majorHAnsi" w:eastAsiaTheme="majorEastAsia" w:hAnsiTheme="majorHAnsi" w:cstheme="majorBidi"/>
      <w:spacing w:val="2"/>
      <w:kern w:val="0"/>
      <w:sz w:val="18"/>
      <w:szCs w:val="18"/>
    </w:rPr>
  </w:style>
  <w:style w:type="paragraph" w:styleId="ad">
    <w:name w:val="List Paragraph"/>
    <w:basedOn w:val="a"/>
    <w:uiPriority w:val="34"/>
    <w:qFormat/>
    <w:rsid w:val="00D17A27"/>
    <w:pPr>
      <w:ind w:leftChars="400" w:left="840"/>
    </w:pPr>
  </w:style>
  <w:style w:type="character" w:styleId="ae">
    <w:name w:val="Strong"/>
    <w:basedOn w:val="a0"/>
    <w:uiPriority w:val="22"/>
    <w:qFormat/>
    <w:rsid w:val="00B34699"/>
    <w:rPr>
      <w:b/>
      <w:bCs/>
    </w:rPr>
  </w:style>
  <w:style w:type="character" w:customStyle="1" w:styleId="moji14">
    <w:name w:val="moji14"/>
    <w:basedOn w:val="a0"/>
    <w:rsid w:val="007320E2"/>
  </w:style>
  <w:style w:type="character" w:customStyle="1" w:styleId="moji12b">
    <w:name w:val="moji12b"/>
    <w:basedOn w:val="a0"/>
    <w:rsid w:val="007320E2"/>
  </w:style>
  <w:style w:type="character" w:customStyle="1" w:styleId="20">
    <w:name w:val="見出し 2 (文字)"/>
    <w:basedOn w:val="a0"/>
    <w:link w:val="2"/>
    <w:uiPriority w:val="9"/>
    <w:rsid w:val="009114BB"/>
    <w:rPr>
      <w:rFonts w:ascii="ＭＳ Ｐゴシック" w:eastAsia="ＭＳ Ｐゴシック" w:hAnsi="ＭＳ Ｐゴシック" w:cs="ＭＳ Ｐゴシック"/>
      <w:b/>
      <w:bCs/>
      <w:kern w:val="0"/>
      <w:sz w:val="36"/>
      <w:szCs w:val="36"/>
    </w:rPr>
  </w:style>
  <w:style w:type="paragraph" w:customStyle="1" w:styleId="txt18">
    <w:name w:val="txt18"/>
    <w:basedOn w:val="a"/>
    <w:rsid w:val="009114BB"/>
    <w:pPr>
      <w:widowControl/>
      <w:adjustRightInd/>
      <w:spacing w:before="100" w:beforeAutospacing="1" w:after="100" w:afterAutospacing="1"/>
      <w:jc w:val="left"/>
      <w:textAlignment w:val="auto"/>
    </w:pPr>
    <w:rPr>
      <w:rFonts w:ascii="ＭＳ Ｐゴシック" w:eastAsia="ＭＳ Ｐゴシック" w:hAnsi="ＭＳ Ｐゴシック" w:cs="ＭＳ Ｐゴシック"/>
      <w:spacing w:val="0"/>
      <w:sz w:val="24"/>
      <w:szCs w:val="24"/>
    </w:rPr>
  </w:style>
  <w:style w:type="paragraph" w:customStyle="1" w:styleId="txt14">
    <w:name w:val="txt14"/>
    <w:basedOn w:val="a"/>
    <w:rsid w:val="009114BB"/>
    <w:pPr>
      <w:widowControl/>
      <w:adjustRightInd/>
      <w:spacing w:before="100" w:beforeAutospacing="1" w:after="100" w:afterAutospacing="1"/>
      <w:jc w:val="left"/>
      <w:textAlignment w:val="auto"/>
    </w:pPr>
    <w:rPr>
      <w:rFonts w:ascii="ＭＳ Ｐゴシック" w:eastAsia="ＭＳ Ｐゴシック" w:hAnsi="ＭＳ Ｐゴシック" w:cs="ＭＳ Ｐゴシック"/>
      <w:spacing w:val="0"/>
      <w:sz w:val="24"/>
      <w:szCs w:val="24"/>
    </w:rPr>
  </w:style>
  <w:style w:type="paragraph" w:styleId="af">
    <w:name w:val="Date"/>
    <w:basedOn w:val="a"/>
    <w:next w:val="a"/>
    <w:link w:val="af0"/>
    <w:rsid w:val="004B749F"/>
    <w:pPr>
      <w:adjustRightInd/>
      <w:textAlignment w:val="auto"/>
    </w:pPr>
    <w:rPr>
      <w:rFonts w:ascii="Century"/>
      <w:spacing w:val="0"/>
      <w:kern w:val="2"/>
      <w:sz w:val="21"/>
      <w:szCs w:val="20"/>
    </w:rPr>
  </w:style>
  <w:style w:type="character" w:customStyle="1" w:styleId="af0">
    <w:name w:val="日付 (文字)"/>
    <w:basedOn w:val="a0"/>
    <w:link w:val="af"/>
    <w:rsid w:val="004B749F"/>
    <w:rPr>
      <w:rFonts w:ascii="Century" w:eastAsia="ＭＳ 明朝" w:hAnsi="Century" w:cs="Times New Roman"/>
      <w:szCs w:val="20"/>
    </w:rPr>
  </w:style>
  <w:style w:type="table" w:styleId="af1">
    <w:name w:val="Table Grid"/>
    <w:basedOn w:val="a1"/>
    <w:uiPriority w:val="59"/>
    <w:rsid w:val="006076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basedOn w:val="a0"/>
    <w:uiPriority w:val="99"/>
    <w:unhideWhenUsed/>
    <w:rsid w:val="00C972F2"/>
    <w:rPr>
      <w:color w:val="0000FF"/>
      <w:u w:val="single"/>
    </w:rPr>
  </w:style>
  <w:style w:type="character" w:styleId="af3">
    <w:name w:val="FollowedHyperlink"/>
    <w:basedOn w:val="a0"/>
    <w:uiPriority w:val="99"/>
    <w:semiHidden/>
    <w:unhideWhenUsed/>
    <w:rsid w:val="00C972F2"/>
    <w:rPr>
      <w:color w:val="800080" w:themeColor="followedHyperlink"/>
      <w:u w:val="single"/>
    </w:rPr>
  </w:style>
  <w:style w:type="character" w:styleId="af4">
    <w:name w:val="Unresolved Mention"/>
    <w:basedOn w:val="a0"/>
    <w:uiPriority w:val="99"/>
    <w:semiHidden/>
    <w:unhideWhenUsed/>
    <w:rsid w:val="00C972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082547">
      <w:bodyDiv w:val="1"/>
      <w:marLeft w:val="0"/>
      <w:marRight w:val="0"/>
      <w:marTop w:val="0"/>
      <w:marBottom w:val="0"/>
      <w:divBdr>
        <w:top w:val="none" w:sz="0" w:space="0" w:color="auto"/>
        <w:left w:val="none" w:sz="0" w:space="0" w:color="auto"/>
        <w:bottom w:val="none" w:sz="0" w:space="0" w:color="auto"/>
        <w:right w:val="none" w:sz="0" w:space="0" w:color="auto"/>
      </w:divBdr>
    </w:div>
    <w:div w:id="1096248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nkaikan.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michinoeki.kyoto.jp/" TargetMode="External"/><Relationship Id="rId4" Type="http://schemas.openxmlformats.org/officeDocument/2006/relationships/settings" Target="settings.xml"/><Relationship Id="rId9" Type="http://schemas.openxmlformats.org/officeDocument/2006/relationships/hyperlink" Target="http://www.ajim.info/"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8D2238-109F-4C5D-A682-A8246B185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1</Pages>
  <Words>141</Words>
  <Characters>808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cmurakami</dc:creator>
  <cp:lastModifiedBy>檜垣哲也</cp:lastModifiedBy>
  <cp:revision>11</cp:revision>
  <cp:lastPrinted>2022-07-07T04:26:00Z</cp:lastPrinted>
  <dcterms:created xsi:type="dcterms:W3CDTF">2022-05-20T01:12:00Z</dcterms:created>
  <dcterms:modified xsi:type="dcterms:W3CDTF">2022-07-07T04:26:00Z</dcterms:modified>
</cp:coreProperties>
</file>