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CCE1" w14:textId="731AA02F" w:rsidR="00ED192C" w:rsidRDefault="00D80C00" w:rsidP="000957E9">
      <w:pPr>
        <w:adjustRightInd/>
        <w:spacing w:line="286" w:lineRule="exact"/>
        <w:jc w:val="center"/>
        <w:rPr>
          <w:rFonts w:ascii="ＭＳ 明朝" w:eastAsia="ＭＳ Ｐ明朝" w:cs="ＭＳ Ｐ明朝"/>
          <w:b/>
          <w:bCs/>
          <w:color w:val="auto"/>
          <w:sz w:val="24"/>
          <w:szCs w:val="24"/>
        </w:rPr>
      </w:pPr>
      <w:r w:rsidRPr="00295049">
        <w:rPr>
          <w:rFonts w:ascii="ＭＳ 明朝" w:eastAsia="ＭＳ Ｐ明朝" w:cs="ＭＳ Ｐ明朝" w:hint="eastAsia"/>
          <w:b/>
          <w:bCs/>
          <w:color w:val="auto"/>
          <w:sz w:val="24"/>
          <w:szCs w:val="24"/>
        </w:rPr>
        <w:t>中小企業持続経営支援補助金（ステップアップ枠）</w:t>
      </w:r>
      <w:r w:rsidR="002458DB" w:rsidRPr="00295049">
        <w:rPr>
          <w:rFonts w:ascii="ＭＳ 明朝" w:eastAsia="ＭＳ Ｐ明朝" w:cs="ＭＳ Ｐ明朝" w:hint="eastAsia"/>
          <w:b/>
          <w:bCs/>
          <w:color w:val="auto"/>
          <w:sz w:val="24"/>
          <w:szCs w:val="24"/>
        </w:rPr>
        <w:t>交付</w:t>
      </w:r>
      <w:r w:rsidR="00ED192C" w:rsidRPr="00295049">
        <w:rPr>
          <w:rFonts w:ascii="ＭＳ 明朝" w:eastAsia="ＭＳ Ｐ明朝" w:cs="ＭＳ Ｐ明朝" w:hint="eastAsia"/>
          <w:b/>
          <w:bCs/>
          <w:color w:val="auto"/>
          <w:sz w:val="24"/>
          <w:szCs w:val="24"/>
        </w:rPr>
        <w:t>要領【準則】</w:t>
      </w:r>
    </w:p>
    <w:p w14:paraId="520C1FEB" w14:textId="77777777" w:rsidR="000957E9" w:rsidRPr="00295049" w:rsidRDefault="000957E9" w:rsidP="000957E9">
      <w:pPr>
        <w:adjustRightInd/>
        <w:spacing w:line="286" w:lineRule="exact"/>
        <w:jc w:val="center"/>
        <w:rPr>
          <w:rFonts w:ascii="ＭＳ 明朝" w:cs="Times New Roman" w:hint="eastAsia"/>
          <w:color w:val="auto"/>
        </w:rPr>
      </w:pPr>
    </w:p>
    <w:p w14:paraId="6DB683EA"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（趣旨）</w:t>
      </w:r>
    </w:p>
    <w:p w14:paraId="0DEFABD9" w14:textId="5936D572" w:rsidR="00ED192C" w:rsidRPr="00295049" w:rsidRDefault="00ED192C" w:rsidP="00BC61A3">
      <w:pPr>
        <w:adjustRightInd/>
        <w:spacing w:line="286" w:lineRule="exact"/>
        <w:ind w:left="240" w:hanging="226"/>
        <w:rPr>
          <w:rFonts w:ascii="ＭＳ 明朝" w:cs="Times New Roman"/>
          <w:color w:val="auto"/>
        </w:rPr>
      </w:pPr>
      <w:r w:rsidRPr="00295049">
        <w:rPr>
          <w:rFonts w:ascii="ＭＳ 明朝" w:hint="eastAsia"/>
          <w:color w:val="auto"/>
          <w:sz w:val="22"/>
          <w:szCs w:val="22"/>
        </w:rPr>
        <w:t>第１条　本要領は、</w:t>
      </w:r>
      <w:r w:rsidR="006D3A21">
        <w:rPr>
          <w:rFonts w:ascii="ＭＳ 明朝" w:hint="eastAsia"/>
          <w:color w:val="auto"/>
          <w:sz w:val="22"/>
          <w:szCs w:val="22"/>
          <w:u w:val="single"/>
        </w:rPr>
        <w:t>南丹市商工会</w:t>
      </w:r>
      <w:r w:rsidRPr="00295049">
        <w:rPr>
          <w:rFonts w:ascii="ＭＳ 明朝" w:hint="eastAsia"/>
          <w:color w:val="auto"/>
          <w:sz w:val="22"/>
          <w:szCs w:val="22"/>
        </w:rPr>
        <w:t>（以下「</w:t>
      </w:r>
      <w:r w:rsidR="006D3A21">
        <w:rPr>
          <w:rFonts w:ascii="ＭＳ 明朝" w:hint="eastAsia"/>
          <w:color w:val="auto"/>
          <w:sz w:val="22"/>
          <w:szCs w:val="22"/>
        </w:rPr>
        <w:t>商工会</w:t>
      </w:r>
      <w:r w:rsidRPr="00295049">
        <w:rPr>
          <w:rFonts w:ascii="ＭＳ 明朝" w:hint="eastAsia"/>
          <w:color w:val="auto"/>
          <w:sz w:val="22"/>
          <w:szCs w:val="22"/>
        </w:rPr>
        <w:t>」という。）が</w:t>
      </w:r>
      <w:r w:rsidR="00D80C00" w:rsidRPr="00295049">
        <w:rPr>
          <w:rFonts w:ascii="ＭＳ 明朝" w:hint="eastAsia"/>
          <w:color w:val="auto"/>
          <w:sz w:val="22"/>
          <w:szCs w:val="22"/>
        </w:rPr>
        <w:t>、中小企業等の経営安定と成長のコンサルティングの結果、当該中小企業等が実施する</w:t>
      </w:r>
      <w:r w:rsidR="00AA55CC" w:rsidRPr="00295049">
        <w:rPr>
          <w:rFonts w:ascii="ＭＳ 明朝" w:hint="eastAsia"/>
          <w:color w:val="auto"/>
          <w:sz w:val="22"/>
          <w:szCs w:val="22"/>
        </w:rPr>
        <w:t>持続的な</w:t>
      </w:r>
      <w:r w:rsidR="00D80C00" w:rsidRPr="00295049">
        <w:rPr>
          <w:rFonts w:ascii="ＭＳ 明朝" w:hint="eastAsia"/>
          <w:color w:val="auto"/>
          <w:sz w:val="22"/>
          <w:szCs w:val="22"/>
        </w:rPr>
        <w:t>経営に繋がる</w:t>
      </w:r>
      <w:r w:rsidR="001A7728" w:rsidRPr="00295049">
        <w:rPr>
          <w:rFonts w:ascii="ＭＳ 明朝" w:hint="eastAsia"/>
          <w:color w:val="auto"/>
          <w:sz w:val="22"/>
          <w:szCs w:val="22"/>
        </w:rPr>
        <w:t>事業</w:t>
      </w:r>
      <w:r w:rsidR="008A685C" w:rsidRPr="00295049">
        <w:rPr>
          <w:rFonts w:ascii="ＭＳ 明朝" w:hint="eastAsia"/>
          <w:color w:val="auto"/>
          <w:sz w:val="22"/>
          <w:szCs w:val="22"/>
        </w:rPr>
        <w:t>について中小企業応援隊が伴走</w:t>
      </w:r>
      <w:r w:rsidRPr="00295049">
        <w:rPr>
          <w:rFonts w:ascii="ＭＳ 明朝" w:hint="eastAsia"/>
          <w:color w:val="auto"/>
          <w:sz w:val="22"/>
          <w:szCs w:val="22"/>
        </w:rPr>
        <w:t>支援する</w:t>
      </w:r>
      <w:r w:rsidR="008A685C" w:rsidRPr="00295049">
        <w:rPr>
          <w:rFonts w:ascii="ＭＳ 明朝" w:hint="eastAsia"/>
          <w:color w:val="auto"/>
          <w:sz w:val="22"/>
          <w:szCs w:val="22"/>
        </w:rPr>
        <w:t>場合の</w:t>
      </w:r>
      <w:r w:rsidRPr="00295049">
        <w:rPr>
          <w:rFonts w:ascii="ＭＳ 明朝" w:hint="eastAsia"/>
          <w:color w:val="auto"/>
          <w:sz w:val="22"/>
          <w:szCs w:val="22"/>
        </w:rPr>
        <w:t>補助金の交付等に関し、必要な事項を定めるものとする。</w:t>
      </w:r>
    </w:p>
    <w:p w14:paraId="3EA05B0E" w14:textId="77777777" w:rsidR="00ED192C" w:rsidRPr="00295049" w:rsidRDefault="00ED192C" w:rsidP="00BC61A3">
      <w:pPr>
        <w:adjustRightInd/>
        <w:spacing w:line="286" w:lineRule="exact"/>
        <w:rPr>
          <w:rFonts w:ascii="ＭＳ 明朝" w:cs="Times New Roman"/>
          <w:color w:val="auto"/>
        </w:rPr>
      </w:pPr>
    </w:p>
    <w:p w14:paraId="28D1FCE8"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（定義）</w:t>
      </w:r>
    </w:p>
    <w:p w14:paraId="1AE01B70" w14:textId="77777777" w:rsidR="00EE339A" w:rsidRPr="00295049" w:rsidRDefault="00ED192C" w:rsidP="009C00A5">
      <w:pPr>
        <w:adjustRightInd/>
        <w:spacing w:line="286" w:lineRule="exact"/>
        <w:ind w:left="220" w:rightChars="-95" w:right="-199" w:hangingChars="100" w:hanging="220"/>
        <w:rPr>
          <w:rFonts w:ascii="ＭＳ 明朝"/>
          <w:color w:val="auto"/>
          <w:sz w:val="22"/>
          <w:szCs w:val="22"/>
        </w:rPr>
      </w:pPr>
      <w:r w:rsidRPr="00295049">
        <w:rPr>
          <w:rFonts w:ascii="ＭＳ 明朝" w:hint="eastAsia"/>
          <w:color w:val="auto"/>
          <w:sz w:val="22"/>
          <w:szCs w:val="22"/>
        </w:rPr>
        <w:t>第２条　この要領において、</w:t>
      </w:r>
      <w:r w:rsidR="00EE339A" w:rsidRPr="00295049">
        <w:rPr>
          <w:rFonts w:ascii="ＭＳ 明朝" w:hint="eastAsia"/>
          <w:color w:val="auto"/>
          <w:sz w:val="22"/>
          <w:szCs w:val="22"/>
        </w:rPr>
        <w:t>次の各号に掲げる用語の定義は、当該各号に定めるところによる。</w:t>
      </w:r>
    </w:p>
    <w:p w14:paraId="22895249" w14:textId="77777777" w:rsidR="00EE339A" w:rsidRPr="00295049" w:rsidRDefault="00EE339A" w:rsidP="00BC61A3">
      <w:pPr>
        <w:adjustRightInd/>
        <w:spacing w:line="286" w:lineRule="exact"/>
        <w:ind w:leftChars="100" w:left="1750" w:hangingChars="700" w:hanging="1540"/>
        <w:rPr>
          <w:rFonts w:ascii="ＭＳ 明朝"/>
          <w:color w:val="auto"/>
          <w:sz w:val="22"/>
          <w:szCs w:val="22"/>
        </w:rPr>
      </w:pPr>
      <w:r w:rsidRPr="00295049">
        <w:rPr>
          <w:rFonts w:ascii="ＭＳ 明朝" w:hAnsi="ＭＳ 明朝" w:hint="eastAsia"/>
          <w:color w:val="auto"/>
          <w:sz w:val="22"/>
          <w:szCs w:val="22"/>
        </w:rPr>
        <w:t>⑴</w:t>
      </w:r>
      <w:r w:rsidRPr="00295049">
        <w:rPr>
          <w:rFonts w:ascii="ＭＳ 明朝" w:hint="eastAsia"/>
          <w:color w:val="auto"/>
          <w:sz w:val="22"/>
          <w:szCs w:val="22"/>
        </w:rPr>
        <w:t xml:space="preserve">　中小企業等　中小企業基本法（昭和</w:t>
      </w:r>
      <w:r w:rsidRPr="00295049">
        <w:rPr>
          <w:rFonts w:ascii="ＭＳ 明朝"/>
          <w:color w:val="auto"/>
          <w:sz w:val="22"/>
          <w:szCs w:val="22"/>
        </w:rPr>
        <w:t>38</w:t>
      </w:r>
      <w:r w:rsidRPr="00295049">
        <w:rPr>
          <w:rFonts w:ascii="ＭＳ 明朝" w:hint="eastAsia"/>
          <w:color w:val="auto"/>
          <w:sz w:val="22"/>
          <w:szCs w:val="22"/>
        </w:rPr>
        <w:t>年法律第</w:t>
      </w:r>
      <w:r w:rsidRPr="00295049">
        <w:rPr>
          <w:rFonts w:ascii="ＭＳ 明朝"/>
          <w:color w:val="auto"/>
          <w:sz w:val="22"/>
          <w:szCs w:val="22"/>
        </w:rPr>
        <w:t>154</w:t>
      </w:r>
      <w:r w:rsidRPr="00295049">
        <w:rPr>
          <w:rFonts w:ascii="ＭＳ 明朝" w:hint="eastAsia"/>
          <w:color w:val="auto"/>
          <w:sz w:val="22"/>
          <w:szCs w:val="22"/>
        </w:rPr>
        <w:t>号）第２条第１項各号に規定する中小企業者又はこれらを構成員とする団体若しくはこれらに準じるもの</w:t>
      </w:r>
    </w:p>
    <w:p w14:paraId="09266FA6" w14:textId="77777777" w:rsidR="00EE339A" w:rsidRPr="00295049" w:rsidRDefault="00EE339A" w:rsidP="00BC61A3">
      <w:pPr>
        <w:adjustRightInd/>
        <w:spacing w:line="286" w:lineRule="exact"/>
        <w:ind w:leftChars="100" w:left="1750" w:hangingChars="700" w:hanging="1540"/>
        <w:rPr>
          <w:rFonts w:ascii="ＭＳ 明朝"/>
          <w:color w:val="auto"/>
          <w:sz w:val="22"/>
          <w:szCs w:val="22"/>
        </w:rPr>
      </w:pPr>
      <w:r w:rsidRPr="00295049">
        <w:rPr>
          <w:rFonts w:ascii="ＭＳ 明朝" w:hAnsi="ＭＳ 明朝" w:hint="eastAsia"/>
          <w:color w:val="auto"/>
          <w:sz w:val="22"/>
          <w:szCs w:val="22"/>
        </w:rPr>
        <w:t>⑵</w:t>
      </w:r>
      <w:r w:rsidRPr="00295049">
        <w:rPr>
          <w:rFonts w:ascii="ＭＳ 明朝" w:hint="eastAsia"/>
          <w:color w:val="auto"/>
          <w:sz w:val="22"/>
          <w:szCs w:val="22"/>
        </w:rPr>
        <w:t xml:space="preserve">　小規模企業　中小企業基本法（昭和</w:t>
      </w:r>
      <w:r w:rsidRPr="00295049">
        <w:rPr>
          <w:rFonts w:ascii="ＭＳ 明朝"/>
          <w:color w:val="auto"/>
          <w:sz w:val="22"/>
          <w:szCs w:val="22"/>
        </w:rPr>
        <w:t>38</w:t>
      </w:r>
      <w:r w:rsidRPr="00295049">
        <w:rPr>
          <w:rFonts w:ascii="ＭＳ 明朝" w:hint="eastAsia"/>
          <w:color w:val="auto"/>
          <w:sz w:val="22"/>
          <w:szCs w:val="22"/>
        </w:rPr>
        <w:t>年法律第</w:t>
      </w:r>
      <w:r w:rsidRPr="00295049">
        <w:rPr>
          <w:rFonts w:ascii="ＭＳ 明朝"/>
          <w:color w:val="auto"/>
          <w:sz w:val="22"/>
          <w:szCs w:val="22"/>
        </w:rPr>
        <w:t>154</w:t>
      </w:r>
      <w:r w:rsidRPr="00295049">
        <w:rPr>
          <w:rFonts w:ascii="ＭＳ 明朝" w:hint="eastAsia"/>
          <w:color w:val="auto"/>
          <w:sz w:val="22"/>
          <w:szCs w:val="22"/>
        </w:rPr>
        <w:t>号）第２条第５項に定める「小規模企業者」</w:t>
      </w:r>
    </w:p>
    <w:p w14:paraId="2295DE77" w14:textId="77777777" w:rsidR="00EE339A" w:rsidRPr="00295049" w:rsidRDefault="00941754" w:rsidP="00BC61A3">
      <w:pPr>
        <w:adjustRightInd/>
        <w:spacing w:line="286" w:lineRule="exact"/>
        <w:ind w:leftChars="100" w:left="1750" w:hangingChars="700" w:hanging="1540"/>
        <w:rPr>
          <w:rFonts w:ascii="ＭＳ 明朝"/>
          <w:color w:val="auto"/>
          <w:sz w:val="22"/>
          <w:szCs w:val="22"/>
        </w:rPr>
      </w:pPr>
      <w:r w:rsidRPr="00295049">
        <w:rPr>
          <w:rFonts w:ascii="ＭＳ 明朝" w:hAnsi="ＭＳ 明朝" w:hint="eastAsia"/>
          <w:color w:val="auto"/>
          <w:sz w:val="22"/>
          <w:szCs w:val="22"/>
        </w:rPr>
        <w:t>⑶</w:t>
      </w:r>
      <w:r w:rsidRPr="00295049">
        <w:rPr>
          <w:rFonts w:ascii="ＭＳ 明朝" w:hint="eastAsia"/>
          <w:color w:val="auto"/>
          <w:sz w:val="22"/>
          <w:szCs w:val="22"/>
        </w:rPr>
        <w:t xml:space="preserve">　</w:t>
      </w:r>
      <w:r w:rsidR="00EE339A" w:rsidRPr="00295049">
        <w:rPr>
          <w:rFonts w:ascii="ＭＳ 明朝" w:hint="eastAsia"/>
          <w:color w:val="auto"/>
          <w:sz w:val="22"/>
          <w:szCs w:val="22"/>
        </w:rPr>
        <w:t>商店街団体</w:t>
      </w:r>
      <w:r w:rsidR="00EE339A" w:rsidRPr="00295049">
        <w:rPr>
          <w:rFonts w:ascii="ＭＳ 明朝"/>
          <w:color w:val="auto"/>
          <w:sz w:val="22"/>
          <w:szCs w:val="22"/>
        </w:rPr>
        <w:t xml:space="preserve">  </w:t>
      </w:r>
      <w:r w:rsidR="00EE339A" w:rsidRPr="00295049">
        <w:rPr>
          <w:rFonts w:ascii="ＭＳ 明朝" w:hint="eastAsia"/>
          <w:color w:val="auto"/>
          <w:sz w:val="22"/>
          <w:szCs w:val="22"/>
        </w:rPr>
        <w:t>中小企業等のうち</w:t>
      </w:r>
      <w:r w:rsidRPr="00295049">
        <w:rPr>
          <w:rFonts w:ascii="ＭＳ 明朝" w:hint="eastAsia"/>
          <w:color w:val="auto"/>
          <w:sz w:val="22"/>
          <w:szCs w:val="22"/>
        </w:rPr>
        <w:t>別表１に掲げるもの</w:t>
      </w:r>
    </w:p>
    <w:p w14:paraId="6A8446AE" w14:textId="77777777" w:rsidR="00ED192C" w:rsidRPr="00295049" w:rsidRDefault="00ED192C" w:rsidP="00BC61A3">
      <w:pPr>
        <w:adjustRightInd/>
        <w:spacing w:line="286" w:lineRule="exact"/>
        <w:rPr>
          <w:rFonts w:ascii="ＭＳ 明朝" w:cs="Times New Roman"/>
          <w:color w:val="auto"/>
        </w:rPr>
      </w:pPr>
    </w:p>
    <w:p w14:paraId="6F987E0A"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（補助事業者）</w:t>
      </w:r>
    </w:p>
    <w:p w14:paraId="48283700" w14:textId="77777777" w:rsidR="00ED192C" w:rsidRPr="00295049" w:rsidRDefault="00ED192C" w:rsidP="00BC61A3">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第３条　本事業の対象となる補助事業者は、京都府内に主たる事業所等を有し、</w:t>
      </w:r>
      <w:r w:rsidR="00AA55CC" w:rsidRPr="00295049">
        <w:rPr>
          <w:rFonts w:ascii="ＭＳ 明朝" w:hint="eastAsia"/>
          <w:color w:val="auto"/>
          <w:sz w:val="22"/>
          <w:szCs w:val="22"/>
        </w:rPr>
        <w:t>持続経営に向けた</w:t>
      </w:r>
      <w:r w:rsidR="009E1E14" w:rsidRPr="00295049">
        <w:rPr>
          <w:rFonts w:ascii="ＭＳ 明朝" w:hint="eastAsia"/>
          <w:color w:val="auto"/>
          <w:sz w:val="22"/>
          <w:szCs w:val="22"/>
        </w:rPr>
        <w:t>、事業計画に基づく経営改善等の</w:t>
      </w:r>
      <w:r w:rsidR="00AA55CC" w:rsidRPr="00295049">
        <w:rPr>
          <w:rFonts w:ascii="ＭＳ 明朝" w:hint="eastAsia"/>
          <w:color w:val="auto"/>
          <w:sz w:val="22"/>
          <w:szCs w:val="22"/>
        </w:rPr>
        <w:t>取組を実施する</w:t>
      </w:r>
      <w:r w:rsidRPr="00295049">
        <w:rPr>
          <w:rFonts w:ascii="ＭＳ 明朝" w:hint="eastAsia"/>
          <w:color w:val="auto"/>
          <w:sz w:val="22"/>
          <w:szCs w:val="22"/>
        </w:rPr>
        <w:t>中小企業等とする。</w:t>
      </w:r>
    </w:p>
    <w:p w14:paraId="49D2CE18" w14:textId="77777777" w:rsidR="00410A7D" w:rsidRPr="00295049" w:rsidRDefault="00410A7D" w:rsidP="00BC61A3">
      <w:pPr>
        <w:adjustRightInd/>
        <w:spacing w:line="286" w:lineRule="exact"/>
        <w:ind w:left="220" w:hanging="220"/>
        <w:rPr>
          <w:rFonts w:asciiTheme="minorEastAsia" w:eastAsiaTheme="minorEastAsia" w:hAnsiTheme="minorEastAsia" w:cs="Times New Roman"/>
          <w:color w:val="auto"/>
          <w:sz w:val="22"/>
          <w:szCs w:val="22"/>
        </w:rPr>
      </w:pPr>
      <w:r w:rsidRPr="00295049">
        <w:rPr>
          <w:rFonts w:asciiTheme="minorEastAsia" w:eastAsiaTheme="minorEastAsia" w:hAnsiTheme="minorEastAsia" w:cs="Times New Roman" w:hint="eastAsia"/>
          <w:color w:val="auto"/>
          <w:sz w:val="22"/>
          <w:szCs w:val="22"/>
        </w:rPr>
        <w:t>２　前項の規定にかかわらず、次に掲げる者は、補助金の交付の対象としないものとする。</w:t>
      </w:r>
    </w:p>
    <w:p w14:paraId="3739596B" w14:textId="77777777" w:rsidR="00F94763" w:rsidRPr="00295049" w:rsidRDefault="00AA55CC" w:rsidP="00BC61A3">
      <w:pPr>
        <w:adjustRightInd/>
        <w:spacing w:line="286" w:lineRule="exact"/>
        <w:ind w:leftChars="131" w:left="495" w:hangingChars="100" w:hanging="220"/>
        <w:rPr>
          <w:rFonts w:asciiTheme="minorEastAsia" w:eastAsiaTheme="minorEastAsia" w:hAnsiTheme="minorEastAsia"/>
          <w:color w:val="auto"/>
          <w:sz w:val="23"/>
          <w:szCs w:val="23"/>
        </w:rPr>
      </w:pPr>
      <w:r w:rsidRPr="00295049">
        <w:rPr>
          <w:rFonts w:asciiTheme="minorEastAsia" w:eastAsiaTheme="minorEastAsia" w:hAnsiTheme="minorEastAsia" w:cs="Times New Roman" w:hint="eastAsia"/>
          <w:color w:val="auto"/>
          <w:sz w:val="22"/>
          <w:szCs w:val="22"/>
        </w:rPr>
        <w:t xml:space="preserve">⑴　</w:t>
      </w:r>
      <w:r w:rsidR="00410A7D" w:rsidRPr="00295049">
        <w:rPr>
          <w:rFonts w:asciiTheme="minorEastAsia" w:eastAsiaTheme="minorEastAsia" w:hAnsiTheme="minorEastAsia" w:hint="eastAsia"/>
          <w:color w:val="auto"/>
          <w:sz w:val="23"/>
          <w:szCs w:val="23"/>
        </w:rPr>
        <w:t>京都府暴力団排除条例（平成</w:t>
      </w:r>
      <w:r w:rsidR="00F94763" w:rsidRPr="00295049">
        <w:rPr>
          <w:rFonts w:asciiTheme="minorEastAsia" w:eastAsiaTheme="minorEastAsia" w:hAnsiTheme="minorEastAsia"/>
          <w:color w:val="auto"/>
          <w:sz w:val="23"/>
          <w:szCs w:val="23"/>
        </w:rPr>
        <w:t>22</w:t>
      </w:r>
      <w:r w:rsidR="00410A7D" w:rsidRPr="00295049">
        <w:rPr>
          <w:rFonts w:asciiTheme="minorEastAsia" w:eastAsiaTheme="minorEastAsia" w:hAnsiTheme="minorEastAsia" w:hint="eastAsia"/>
          <w:color w:val="auto"/>
          <w:sz w:val="23"/>
          <w:szCs w:val="23"/>
        </w:rPr>
        <w:t>年京都府条例第</w:t>
      </w:r>
      <w:r w:rsidR="00F94763" w:rsidRPr="00295049">
        <w:rPr>
          <w:rFonts w:asciiTheme="minorEastAsia" w:eastAsiaTheme="minorEastAsia" w:hAnsiTheme="minorEastAsia"/>
          <w:color w:val="auto"/>
          <w:sz w:val="23"/>
          <w:szCs w:val="23"/>
        </w:rPr>
        <w:t>23</w:t>
      </w:r>
      <w:r w:rsidR="00410A7D" w:rsidRPr="00295049">
        <w:rPr>
          <w:rFonts w:asciiTheme="minorEastAsia" w:eastAsiaTheme="minorEastAsia" w:hAnsiTheme="minorEastAsia" w:hint="eastAsia"/>
          <w:color w:val="auto"/>
          <w:sz w:val="23"/>
          <w:szCs w:val="23"/>
        </w:rPr>
        <w:t>号）第２条第４号に規定する暴力団員等</w:t>
      </w:r>
    </w:p>
    <w:p w14:paraId="2E282A86" w14:textId="77777777" w:rsidR="00410A7D" w:rsidRPr="00295049" w:rsidRDefault="00AA55CC" w:rsidP="00BC61A3">
      <w:pPr>
        <w:adjustRightInd/>
        <w:spacing w:line="286" w:lineRule="exact"/>
        <w:ind w:leftChars="132" w:left="497" w:hangingChars="100" w:hanging="220"/>
        <w:rPr>
          <w:rFonts w:asciiTheme="minorEastAsia" w:eastAsiaTheme="minorEastAsia" w:hAnsiTheme="minorEastAsia"/>
          <w:color w:val="auto"/>
          <w:sz w:val="23"/>
          <w:szCs w:val="23"/>
        </w:rPr>
      </w:pPr>
      <w:r w:rsidRPr="00295049">
        <w:rPr>
          <w:rFonts w:asciiTheme="minorEastAsia" w:eastAsiaTheme="minorEastAsia" w:hAnsiTheme="minorEastAsia" w:cs="Times New Roman" w:hint="eastAsia"/>
          <w:color w:val="auto"/>
          <w:sz w:val="22"/>
          <w:szCs w:val="22"/>
        </w:rPr>
        <w:t xml:space="preserve">⑵　</w:t>
      </w:r>
      <w:r w:rsidR="00410A7D" w:rsidRPr="00295049">
        <w:rPr>
          <w:rFonts w:asciiTheme="minorEastAsia" w:eastAsiaTheme="minorEastAsia" w:hAnsiTheme="minorEastAsia" w:cs="Times New Roman" w:hint="eastAsia"/>
          <w:color w:val="auto"/>
          <w:sz w:val="22"/>
          <w:szCs w:val="22"/>
        </w:rPr>
        <w:t>風俗営業等の規制及び業務の適正化等に関する法律（昭和</w:t>
      </w:r>
      <w:r w:rsidR="00F94763" w:rsidRPr="00295049">
        <w:rPr>
          <w:rFonts w:asciiTheme="minorEastAsia" w:eastAsiaTheme="minorEastAsia" w:hAnsiTheme="minorEastAsia" w:cs="Times New Roman"/>
          <w:color w:val="auto"/>
          <w:sz w:val="22"/>
          <w:szCs w:val="22"/>
        </w:rPr>
        <w:t>23</w:t>
      </w:r>
      <w:r w:rsidR="00410A7D" w:rsidRPr="00295049">
        <w:rPr>
          <w:rFonts w:asciiTheme="minorEastAsia" w:eastAsiaTheme="minorEastAsia" w:hAnsiTheme="minorEastAsia" w:cs="Times New Roman" w:hint="eastAsia"/>
          <w:color w:val="auto"/>
          <w:sz w:val="22"/>
          <w:szCs w:val="22"/>
        </w:rPr>
        <w:t>年法律第</w:t>
      </w:r>
      <w:r w:rsidR="00F94763" w:rsidRPr="00295049">
        <w:rPr>
          <w:rFonts w:asciiTheme="minorEastAsia" w:eastAsiaTheme="minorEastAsia" w:hAnsiTheme="minorEastAsia" w:cs="Times New Roman"/>
          <w:color w:val="auto"/>
          <w:sz w:val="22"/>
          <w:szCs w:val="22"/>
        </w:rPr>
        <w:t>122</w:t>
      </w:r>
      <w:r w:rsidR="00410A7D" w:rsidRPr="00295049">
        <w:rPr>
          <w:rFonts w:asciiTheme="minorEastAsia" w:eastAsiaTheme="minorEastAsia" w:hAnsiTheme="minorEastAsia" w:cs="Times New Roman" w:hint="eastAsia"/>
          <w:color w:val="auto"/>
          <w:sz w:val="22"/>
          <w:szCs w:val="22"/>
        </w:rPr>
        <w:t>号）第２条第５項に規定する性風俗関連特殊営業を営むもの</w:t>
      </w:r>
    </w:p>
    <w:p w14:paraId="55F4298D" w14:textId="61CDF8CB" w:rsidR="00410A7D" w:rsidRPr="00295049" w:rsidRDefault="00AA55CC" w:rsidP="00326080">
      <w:pPr>
        <w:adjustRightInd/>
        <w:spacing w:line="286" w:lineRule="exact"/>
        <w:ind w:leftChars="100" w:left="210" w:firstLine="67"/>
        <w:rPr>
          <w:rFonts w:asciiTheme="minorEastAsia" w:eastAsiaTheme="minorEastAsia" w:hAnsiTheme="minorEastAsia" w:cs="Times New Roman"/>
          <w:color w:val="auto"/>
          <w:sz w:val="22"/>
          <w:szCs w:val="22"/>
        </w:rPr>
      </w:pPr>
      <w:r w:rsidRPr="00295049">
        <w:rPr>
          <w:rFonts w:asciiTheme="minorEastAsia" w:eastAsiaTheme="minorEastAsia" w:hAnsiTheme="minorEastAsia" w:cs="Times New Roman" w:hint="eastAsia"/>
          <w:color w:val="auto"/>
          <w:sz w:val="22"/>
          <w:szCs w:val="22"/>
        </w:rPr>
        <w:t xml:space="preserve">⑶　</w:t>
      </w:r>
      <w:r w:rsidR="00410A7D" w:rsidRPr="00295049">
        <w:rPr>
          <w:rFonts w:asciiTheme="minorEastAsia" w:eastAsiaTheme="minorEastAsia" w:hAnsiTheme="minorEastAsia" w:hint="eastAsia"/>
          <w:color w:val="auto"/>
          <w:sz w:val="22"/>
          <w:szCs w:val="22"/>
        </w:rPr>
        <w:t>前各号に掲げる者のほか、</w:t>
      </w:r>
      <w:r w:rsidR="006D3A21">
        <w:rPr>
          <w:rFonts w:asciiTheme="minorEastAsia" w:eastAsiaTheme="minorEastAsia" w:hAnsiTheme="minorEastAsia" w:hint="eastAsia"/>
          <w:color w:val="auto"/>
          <w:sz w:val="22"/>
          <w:szCs w:val="22"/>
        </w:rPr>
        <w:t>商工会</w:t>
      </w:r>
      <w:r w:rsidR="00410A7D" w:rsidRPr="00295049">
        <w:rPr>
          <w:rFonts w:asciiTheme="minorEastAsia" w:eastAsiaTheme="minorEastAsia" w:hAnsiTheme="minorEastAsia" w:hint="eastAsia"/>
          <w:color w:val="auto"/>
          <w:sz w:val="22"/>
          <w:szCs w:val="22"/>
        </w:rPr>
        <w:t>が不適当であると認めるもの</w:t>
      </w:r>
    </w:p>
    <w:p w14:paraId="12EADC05" w14:textId="77777777" w:rsidR="00410A7D" w:rsidRPr="00295049" w:rsidRDefault="00410A7D" w:rsidP="00BC61A3">
      <w:pPr>
        <w:adjustRightInd/>
        <w:spacing w:line="286" w:lineRule="exact"/>
        <w:rPr>
          <w:rFonts w:asciiTheme="minorEastAsia" w:eastAsiaTheme="minorEastAsia" w:hAnsiTheme="minorEastAsia" w:cs="Times New Roman"/>
          <w:color w:val="auto"/>
        </w:rPr>
      </w:pPr>
    </w:p>
    <w:p w14:paraId="57075E78"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（補助事業の内容）</w:t>
      </w:r>
    </w:p>
    <w:p w14:paraId="50BFF357" w14:textId="77777777" w:rsidR="00ED192C" w:rsidRPr="00295049" w:rsidRDefault="00ED192C" w:rsidP="00BC61A3">
      <w:pPr>
        <w:adjustRightInd/>
        <w:spacing w:line="286" w:lineRule="exact"/>
        <w:ind w:left="226" w:hanging="226"/>
        <w:rPr>
          <w:rFonts w:ascii="ＭＳ 明朝" w:cs="Times New Roman"/>
          <w:color w:val="auto"/>
          <w:sz w:val="22"/>
          <w:szCs w:val="22"/>
        </w:rPr>
      </w:pPr>
      <w:r w:rsidRPr="00295049">
        <w:rPr>
          <w:rFonts w:ascii="ＭＳ 明朝" w:hint="eastAsia"/>
          <w:color w:val="auto"/>
          <w:sz w:val="22"/>
          <w:szCs w:val="22"/>
        </w:rPr>
        <w:t>第４条　補助事業の対象は、補助事業者が</w:t>
      </w:r>
      <w:r w:rsidR="00EB4013" w:rsidRPr="00295049">
        <w:rPr>
          <w:rFonts w:ascii="ＭＳ 明朝" w:hint="eastAsia"/>
          <w:color w:val="auto"/>
          <w:sz w:val="22"/>
          <w:szCs w:val="22"/>
        </w:rPr>
        <w:t>事業計画に基づき</w:t>
      </w:r>
      <w:r w:rsidRPr="00295049">
        <w:rPr>
          <w:rFonts w:ascii="ＭＳ 明朝" w:hint="eastAsia"/>
          <w:color w:val="auto"/>
          <w:sz w:val="22"/>
          <w:szCs w:val="22"/>
        </w:rPr>
        <w:t>実施する</w:t>
      </w:r>
      <w:r w:rsidR="00095AFD" w:rsidRPr="00295049">
        <w:rPr>
          <w:rFonts w:ascii="ＭＳ 明朝" w:hint="eastAsia"/>
          <w:color w:val="auto"/>
          <w:sz w:val="22"/>
          <w:szCs w:val="22"/>
        </w:rPr>
        <w:t>、</w:t>
      </w:r>
      <w:r w:rsidR="00AA55CC" w:rsidRPr="00295049">
        <w:rPr>
          <w:rFonts w:hint="eastAsia"/>
          <w:color w:val="auto"/>
          <w:sz w:val="22"/>
          <w:szCs w:val="22"/>
        </w:rPr>
        <w:t>次に掲げる</w:t>
      </w:r>
      <w:r w:rsidR="00AA55CC" w:rsidRPr="00295049">
        <w:rPr>
          <w:rFonts w:ascii="ＭＳ 明朝" w:hint="eastAsia"/>
          <w:color w:val="auto"/>
          <w:sz w:val="22"/>
          <w:szCs w:val="22"/>
        </w:rPr>
        <w:t>中小企業等の持続経営</w:t>
      </w:r>
      <w:r w:rsidR="00AA55CC" w:rsidRPr="00295049">
        <w:rPr>
          <w:rFonts w:hint="eastAsia"/>
          <w:color w:val="auto"/>
          <w:sz w:val="22"/>
          <w:szCs w:val="22"/>
        </w:rPr>
        <w:t>に向けた</w:t>
      </w:r>
      <w:r w:rsidR="008A685C" w:rsidRPr="00295049">
        <w:rPr>
          <w:rFonts w:hint="eastAsia"/>
          <w:color w:val="auto"/>
          <w:sz w:val="22"/>
          <w:szCs w:val="22"/>
        </w:rPr>
        <w:t>取組</w:t>
      </w:r>
      <w:r w:rsidRPr="00295049">
        <w:rPr>
          <w:rFonts w:ascii="ＭＳ 明朝" w:hint="eastAsia"/>
          <w:color w:val="auto"/>
          <w:sz w:val="22"/>
          <w:szCs w:val="22"/>
        </w:rPr>
        <w:t>とする。</w:t>
      </w:r>
    </w:p>
    <w:p w14:paraId="6EE730F6" w14:textId="77777777" w:rsidR="00AA55CC" w:rsidRPr="00295049" w:rsidRDefault="00AA55CC" w:rsidP="00BC61A3">
      <w:pPr>
        <w:adjustRightInd/>
        <w:spacing w:line="286" w:lineRule="exact"/>
        <w:ind w:firstLineChars="100" w:firstLine="220"/>
        <w:rPr>
          <w:color w:val="auto"/>
          <w:sz w:val="22"/>
          <w:szCs w:val="22"/>
        </w:rPr>
      </w:pPr>
      <w:r w:rsidRPr="00295049">
        <w:rPr>
          <w:rFonts w:ascii="ＭＳ 明朝" w:hAnsi="ＭＳ 明朝" w:hint="eastAsia"/>
          <w:color w:val="auto"/>
          <w:sz w:val="22"/>
          <w:szCs w:val="22"/>
        </w:rPr>
        <w:t>⑴</w:t>
      </w:r>
      <w:r w:rsidRPr="00295049">
        <w:rPr>
          <w:rFonts w:hint="eastAsia"/>
          <w:color w:val="auto"/>
          <w:sz w:val="22"/>
          <w:szCs w:val="22"/>
        </w:rPr>
        <w:t xml:space="preserve">　経営改善型</w:t>
      </w:r>
    </w:p>
    <w:p w14:paraId="364E3DD6" w14:textId="77777777" w:rsidR="00AA55CC" w:rsidRPr="00295049" w:rsidRDefault="00AA55CC" w:rsidP="00BC61A3">
      <w:pPr>
        <w:adjustRightInd/>
        <w:spacing w:line="286" w:lineRule="exact"/>
        <w:ind w:firstLineChars="200" w:firstLine="440"/>
        <w:rPr>
          <w:color w:val="auto"/>
          <w:sz w:val="22"/>
          <w:szCs w:val="22"/>
        </w:rPr>
      </w:pPr>
      <w:r w:rsidRPr="00295049">
        <w:rPr>
          <w:rFonts w:hint="eastAsia"/>
          <w:color w:val="auto"/>
          <w:sz w:val="22"/>
          <w:szCs w:val="22"/>
        </w:rPr>
        <w:t>ア　中小企業が実施する業務改善等に繋がる工夫を凝らしたもの</w:t>
      </w:r>
    </w:p>
    <w:p w14:paraId="72A706F1" w14:textId="77777777" w:rsidR="00AA55CC" w:rsidRPr="00295049" w:rsidRDefault="00AA55CC" w:rsidP="00BC61A3">
      <w:pPr>
        <w:adjustRightInd/>
        <w:spacing w:line="286" w:lineRule="exact"/>
        <w:ind w:firstLineChars="200" w:firstLine="440"/>
        <w:rPr>
          <w:color w:val="auto"/>
          <w:sz w:val="22"/>
          <w:szCs w:val="22"/>
        </w:rPr>
      </w:pPr>
      <w:r w:rsidRPr="00295049">
        <w:rPr>
          <w:rFonts w:hint="eastAsia"/>
          <w:color w:val="auto"/>
          <w:sz w:val="22"/>
          <w:szCs w:val="22"/>
        </w:rPr>
        <w:t>イ　商店街団体が実施する集客や売上げ向上に繋がるもの</w:t>
      </w:r>
    </w:p>
    <w:p w14:paraId="0CC24157" w14:textId="77777777" w:rsidR="00AA55CC" w:rsidRPr="00295049" w:rsidRDefault="00AA55CC" w:rsidP="00BC61A3">
      <w:pPr>
        <w:adjustRightInd/>
        <w:spacing w:line="286" w:lineRule="exact"/>
        <w:ind w:firstLineChars="200" w:firstLine="440"/>
        <w:rPr>
          <w:color w:val="auto"/>
          <w:sz w:val="22"/>
          <w:szCs w:val="22"/>
        </w:rPr>
      </w:pPr>
      <w:r w:rsidRPr="00295049">
        <w:rPr>
          <w:rFonts w:hint="eastAsia"/>
          <w:color w:val="auto"/>
          <w:sz w:val="22"/>
          <w:szCs w:val="22"/>
        </w:rPr>
        <w:t>ウ　専門家の派遣</w:t>
      </w:r>
    </w:p>
    <w:p w14:paraId="13516EC4" w14:textId="77777777" w:rsidR="00AA55CC" w:rsidRPr="00295049" w:rsidRDefault="00AA55CC" w:rsidP="00BC61A3">
      <w:pPr>
        <w:adjustRightInd/>
        <w:spacing w:line="286" w:lineRule="exact"/>
        <w:ind w:firstLineChars="100" w:firstLine="220"/>
        <w:rPr>
          <w:color w:val="auto"/>
          <w:sz w:val="22"/>
          <w:szCs w:val="22"/>
        </w:rPr>
      </w:pPr>
      <w:r w:rsidRPr="00295049">
        <w:rPr>
          <w:rFonts w:ascii="ＭＳ 明朝" w:hAnsi="ＭＳ 明朝" w:hint="eastAsia"/>
          <w:color w:val="auto"/>
          <w:sz w:val="22"/>
          <w:szCs w:val="22"/>
        </w:rPr>
        <w:t xml:space="preserve">⑵　</w:t>
      </w:r>
      <w:r w:rsidRPr="00295049">
        <w:rPr>
          <w:rFonts w:hint="eastAsia"/>
          <w:color w:val="auto"/>
          <w:sz w:val="22"/>
          <w:szCs w:val="22"/>
        </w:rPr>
        <w:t xml:space="preserve">起業支援型　</w:t>
      </w:r>
    </w:p>
    <w:p w14:paraId="3613059C" w14:textId="77777777" w:rsidR="00BA397B" w:rsidRPr="00295049" w:rsidRDefault="00AA55CC" w:rsidP="00BC61A3">
      <w:pPr>
        <w:adjustRightInd/>
        <w:spacing w:line="286" w:lineRule="exact"/>
        <w:ind w:firstLineChars="300" w:firstLine="660"/>
        <w:rPr>
          <w:color w:val="auto"/>
          <w:sz w:val="22"/>
          <w:szCs w:val="22"/>
        </w:rPr>
      </w:pPr>
      <w:r w:rsidRPr="00295049">
        <w:rPr>
          <w:rFonts w:hint="eastAsia"/>
          <w:color w:val="auto"/>
          <w:sz w:val="22"/>
          <w:szCs w:val="22"/>
        </w:rPr>
        <w:t>雇用を伴う創業・第二創業に関する取組</w:t>
      </w:r>
    </w:p>
    <w:p w14:paraId="12CAF230" w14:textId="77777777" w:rsidR="00AA55CC" w:rsidRPr="00381421" w:rsidRDefault="00AA55CC" w:rsidP="00BC61A3">
      <w:pPr>
        <w:adjustRightInd/>
        <w:spacing w:line="286" w:lineRule="exact"/>
        <w:rPr>
          <w:rFonts w:ascii="ＭＳ 明朝" w:cs="Times New Roman"/>
          <w:color w:val="auto"/>
        </w:rPr>
      </w:pPr>
    </w:p>
    <w:p w14:paraId="0EB9DDFA"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（補助対象経費等）</w:t>
      </w:r>
    </w:p>
    <w:p w14:paraId="0B857EB0" w14:textId="77777777" w:rsidR="00ED192C" w:rsidRPr="00295049" w:rsidRDefault="00ED192C" w:rsidP="009C00A5">
      <w:pPr>
        <w:adjustRightInd/>
        <w:spacing w:line="286" w:lineRule="exact"/>
        <w:ind w:left="226" w:rightChars="-95" w:right="-199" w:hanging="226"/>
        <w:rPr>
          <w:rFonts w:ascii="ＭＳ 明朝" w:cs="Times New Roman"/>
          <w:color w:val="auto"/>
        </w:rPr>
      </w:pPr>
      <w:r w:rsidRPr="00295049">
        <w:rPr>
          <w:rFonts w:ascii="ＭＳ 明朝" w:hint="eastAsia"/>
          <w:color w:val="auto"/>
          <w:sz w:val="22"/>
          <w:szCs w:val="22"/>
        </w:rPr>
        <w:t>第５条　補助事業のうち、補助金の交付の対象となる経費（以下「補助対象経費」という。）、補助率及び補助限度額は、別表</w:t>
      </w:r>
      <w:r w:rsidR="005773DB" w:rsidRPr="00295049">
        <w:rPr>
          <w:rFonts w:ascii="ＭＳ 明朝" w:hint="eastAsia"/>
          <w:color w:val="auto"/>
          <w:sz w:val="22"/>
          <w:szCs w:val="22"/>
        </w:rPr>
        <w:t>２</w:t>
      </w:r>
      <w:r w:rsidRPr="00295049">
        <w:rPr>
          <w:rFonts w:ascii="ＭＳ 明朝" w:hint="eastAsia"/>
          <w:color w:val="auto"/>
          <w:sz w:val="22"/>
          <w:szCs w:val="22"/>
        </w:rPr>
        <w:t>に定めるとおりとし、予算の範囲内において補助金を交付</w:t>
      </w:r>
      <w:r w:rsidR="009C00A5">
        <w:rPr>
          <w:rFonts w:ascii="ＭＳ 明朝" w:hint="eastAsia"/>
          <w:color w:val="auto"/>
          <w:sz w:val="22"/>
          <w:szCs w:val="22"/>
        </w:rPr>
        <w:t xml:space="preserve"> </w:t>
      </w:r>
      <w:r w:rsidRPr="00295049">
        <w:rPr>
          <w:rFonts w:ascii="ＭＳ 明朝" w:hint="eastAsia"/>
          <w:color w:val="auto"/>
          <w:sz w:val="22"/>
          <w:szCs w:val="22"/>
        </w:rPr>
        <w:t>する。</w:t>
      </w:r>
    </w:p>
    <w:p w14:paraId="1B59E8A0" w14:textId="77777777" w:rsidR="00ED192C" w:rsidRPr="00295049" w:rsidRDefault="00ED192C" w:rsidP="00BC61A3">
      <w:pPr>
        <w:adjustRightInd/>
        <w:spacing w:line="286" w:lineRule="exact"/>
        <w:rPr>
          <w:rFonts w:ascii="ＭＳ 明朝" w:cs="Times New Roman"/>
          <w:color w:val="auto"/>
        </w:rPr>
      </w:pPr>
    </w:p>
    <w:p w14:paraId="217FCC97" w14:textId="77777777" w:rsidR="009630D1" w:rsidRDefault="009630D1" w:rsidP="009630D1">
      <w:pPr>
        <w:adjustRightInd/>
        <w:spacing w:line="286" w:lineRule="exact"/>
        <w:rPr>
          <w:rFonts w:ascii="ＭＳ 明朝"/>
          <w:color w:val="auto"/>
          <w:sz w:val="22"/>
          <w:szCs w:val="22"/>
        </w:rPr>
      </w:pPr>
      <w:r w:rsidRPr="009630D1">
        <w:rPr>
          <w:rFonts w:ascii="ＭＳ 明朝"/>
          <w:color w:val="auto"/>
          <w:sz w:val="22"/>
          <w:szCs w:val="22"/>
        </w:rPr>
        <w:t>（補助金の申請等）</w:t>
      </w:r>
      <w:r w:rsidRPr="009630D1">
        <w:rPr>
          <w:rFonts w:ascii="ＭＳ 明朝"/>
          <w:color w:val="auto"/>
          <w:sz w:val="22"/>
          <w:szCs w:val="22"/>
        </w:rPr>
        <w:br/>
        <w:t>第６条　補助金の交付を申請しようとする者は、中小企業応援隊員のコンサルティングを受け</w:t>
      </w:r>
      <w:r>
        <w:rPr>
          <w:rFonts w:ascii="ＭＳ 明朝" w:hint="eastAsia"/>
          <w:color w:val="auto"/>
          <w:sz w:val="22"/>
          <w:szCs w:val="22"/>
        </w:rPr>
        <w:t xml:space="preserve">　</w:t>
      </w:r>
    </w:p>
    <w:p w14:paraId="6BE9174E" w14:textId="3ECB8A27" w:rsidR="009630D1" w:rsidRPr="009630D1" w:rsidRDefault="009630D1" w:rsidP="009630D1">
      <w:pPr>
        <w:adjustRightInd/>
        <w:spacing w:line="286" w:lineRule="exact"/>
        <w:ind w:firstLineChars="100" w:firstLine="220"/>
        <w:rPr>
          <w:rFonts w:ascii="ＭＳ 明朝"/>
          <w:color w:val="auto"/>
          <w:sz w:val="22"/>
          <w:szCs w:val="22"/>
        </w:rPr>
      </w:pPr>
      <w:r w:rsidRPr="009630D1">
        <w:rPr>
          <w:rFonts w:ascii="ＭＳ 明朝"/>
          <w:color w:val="auto"/>
          <w:sz w:val="22"/>
          <w:szCs w:val="22"/>
        </w:rPr>
        <w:t>た上で、次の書類を商工会に提出しなければならない。</w:t>
      </w:r>
    </w:p>
    <w:p w14:paraId="77ECAAA2" w14:textId="250D6C7F" w:rsidR="0036290C" w:rsidRDefault="009630D1" w:rsidP="0036290C">
      <w:pPr>
        <w:pStyle w:val="ae"/>
        <w:numPr>
          <w:ilvl w:val="0"/>
          <w:numId w:val="4"/>
        </w:numPr>
        <w:adjustRightInd/>
        <w:spacing w:line="286" w:lineRule="exact"/>
        <w:ind w:leftChars="104" w:left="218" w:firstLineChars="29" w:firstLine="64"/>
        <w:rPr>
          <w:rFonts w:ascii="ＭＳ 明朝"/>
          <w:color w:val="auto"/>
          <w:sz w:val="22"/>
          <w:szCs w:val="22"/>
        </w:rPr>
      </w:pPr>
      <w:r w:rsidRPr="009630D1">
        <w:rPr>
          <w:rFonts w:ascii="ＭＳ 明朝"/>
          <w:color w:val="auto"/>
          <w:sz w:val="22"/>
          <w:szCs w:val="22"/>
        </w:rPr>
        <w:t>中小企業等の場合</w:t>
      </w:r>
      <w:r w:rsidRPr="009630D1">
        <w:rPr>
          <w:rFonts w:ascii="ＭＳ 明朝"/>
          <w:color w:val="auto"/>
          <w:sz w:val="22"/>
          <w:szCs w:val="22"/>
        </w:rPr>
        <w:br/>
      </w:r>
      <w:r>
        <w:rPr>
          <w:rFonts w:ascii="ＭＳ 明朝" w:hint="eastAsia"/>
          <w:color w:val="auto"/>
          <w:sz w:val="22"/>
          <w:szCs w:val="22"/>
        </w:rPr>
        <w:t xml:space="preserve">　</w:t>
      </w:r>
      <w:r w:rsidRPr="009630D1">
        <w:rPr>
          <w:rFonts w:ascii="ＭＳ 明朝"/>
          <w:color w:val="auto"/>
          <w:sz w:val="22"/>
          <w:szCs w:val="22"/>
        </w:rPr>
        <w:t>ア　中小企業持続経営支援補助金（ステップアップ枠）交付申請書（様式第１号）</w:t>
      </w:r>
      <w:r w:rsidRPr="009630D1">
        <w:rPr>
          <w:rFonts w:ascii="ＭＳ 明朝"/>
          <w:color w:val="auto"/>
          <w:sz w:val="22"/>
          <w:szCs w:val="22"/>
        </w:rPr>
        <w:br/>
      </w:r>
      <w:r>
        <w:rPr>
          <w:rFonts w:ascii="ＭＳ 明朝" w:hint="eastAsia"/>
          <w:color w:val="auto"/>
          <w:sz w:val="22"/>
          <w:szCs w:val="22"/>
        </w:rPr>
        <w:t xml:space="preserve">　</w:t>
      </w:r>
      <w:r w:rsidRPr="009630D1">
        <w:rPr>
          <w:rFonts w:ascii="ＭＳ 明朝"/>
          <w:color w:val="auto"/>
          <w:sz w:val="22"/>
          <w:szCs w:val="22"/>
        </w:rPr>
        <w:t>イ　事業計画書</w:t>
      </w:r>
      <w:r w:rsidRPr="009630D1">
        <w:rPr>
          <w:rFonts w:ascii="ＭＳ 明朝"/>
          <w:color w:val="auto"/>
          <w:sz w:val="22"/>
          <w:szCs w:val="22"/>
        </w:rPr>
        <w:br/>
      </w:r>
      <w:r>
        <w:rPr>
          <w:rFonts w:ascii="ＭＳ 明朝" w:hint="eastAsia"/>
          <w:color w:val="auto"/>
          <w:sz w:val="22"/>
          <w:szCs w:val="22"/>
        </w:rPr>
        <w:t xml:space="preserve">　</w:t>
      </w:r>
      <w:r w:rsidRPr="009630D1">
        <w:rPr>
          <w:rFonts w:ascii="ＭＳ 明朝"/>
          <w:color w:val="auto"/>
          <w:sz w:val="22"/>
          <w:szCs w:val="22"/>
        </w:rPr>
        <w:t>ウ　補助事業に係る見積書</w:t>
      </w:r>
      <w:r w:rsidRPr="009630D1">
        <w:rPr>
          <w:rFonts w:ascii="ＭＳ 明朝"/>
          <w:color w:val="auto"/>
          <w:sz w:val="22"/>
          <w:szCs w:val="22"/>
        </w:rPr>
        <w:br/>
      </w:r>
      <w:r>
        <w:rPr>
          <w:rFonts w:ascii="ＭＳ 明朝" w:hint="eastAsia"/>
          <w:color w:val="auto"/>
          <w:sz w:val="22"/>
          <w:szCs w:val="22"/>
        </w:rPr>
        <w:t xml:space="preserve">　</w:t>
      </w:r>
      <w:r w:rsidRPr="009630D1">
        <w:rPr>
          <w:rFonts w:ascii="ＭＳ 明朝"/>
          <w:color w:val="auto"/>
          <w:sz w:val="22"/>
          <w:szCs w:val="22"/>
        </w:rPr>
        <w:t>エ　直近の決算書</w:t>
      </w:r>
    </w:p>
    <w:p w14:paraId="1503ECA5" w14:textId="18D1475E" w:rsidR="009630D1" w:rsidRPr="0036290C" w:rsidRDefault="009630D1" w:rsidP="0036290C">
      <w:pPr>
        <w:pStyle w:val="ae"/>
        <w:numPr>
          <w:ilvl w:val="0"/>
          <w:numId w:val="4"/>
        </w:numPr>
        <w:adjustRightInd/>
        <w:spacing w:line="286" w:lineRule="exact"/>
        <w:ind w:leftChars="104" w:left="218" w:firstLineChars="29" w:firstLine="64"/>
        <w:rPr>
          <w:rFonts w:ascii="ＭＳ 明朝"/>
          <w:color w:val="auto"/>
          <w:sz w:val="22"/>
          <w:szCs w:val="22"/>
        </w:rPr>
      </w:pPr>
      <w:r w:rsidRPr="0036290C">
        <w:rPr>
          <w:rFonts w:ascii="ＭＳ 明朝"/>
          <w:color w:val="auto"/>
          <w:sz w:val="22"/>
          <w:szCs w:val="22"/>
        </w:rPr>
        <w:t>商店街団体の場合</w:t>
      </w:r>
      <w:r w:rsidRPr="0036290C">
        <w:rPr>
          <w:rFonts w:ascii="ＭＳ 明朝"/>
          <w:color w:val="auto"/>
          <w:sz w:val="22"/>
          <w:szCs w:val="22"/>
        </w:rPr>
        <w:br/>
      </w:r>
      <w:r w:rsidR="0036290C">
        <w:rPr>
          <w:rFonts w:ascii="ＭＳ 明朝" w:hint="eastAsia"/>
          <w:color w:val="auto"/>
          <w:sz w:val="22"/>
          <w:szCs w:val="22"/>
        </w:rPr>
        <w:lastRenderedPageBreak/>
        <w:t xml:space="preserve">　</w:t>
      </w:r>
      <w:r w:rsidRPr="0036290C">
        <w:rPr>
          <w:rFonts w:ascii="ＭＳ 明朝"/>
          <w:color w:val="auto"/>
          <w:sz w:val="22"/>
          <w:szCs w:val="22"/>
        </w:rPr>
        <w:t>ア　前号の</w:t>
      </w:r>
      <w:r w:rsidRPr="0036290C">
        <w:rPr>
          <w:rFonts w:ascii="ＭＳ 明朝" w:hAnsi="ＭＳ 明朝" w:hint="eastAsia"/>
          <w:color w:val="auto"/>
          <w:sz w:val="22"/>
          <w:szCs w:val="22"/>
        </w:rPr>
        <w:t>⑴</w:t>
      </w:r>
      <w:r w:rsidRPr="0036290C">
        <w:rPr>
          <w:rFonts w:ascii="ＭＳ 明朝"/>
          <w:color w:val="auto"/>
          <w:sz w:val="22"/>
          <w:szCs w:val="22"/>
        </w:rPr>
        <w:t>～</w:t>
      </w:r>
      <w:r w:rsidRPr="0036290C">
        <w:rPr>
          <w:rFonts w:ascii="ＭＳ 明朝" w:hAnsi="ＭＳ 明朝" w:hint="eastAsia"/>
          <w:color w:val="auto"/>
          <w:sz w:val="22"/>
          <w:szCs w:val="22"/>
        </w:rPr>
        <w:t>⑷</w:t>
      </w:r>
      <w:r w:rsidRPr="0036290C">
        <w:rPr>
          <w:rFonts w:ascii="ＭＳ 明朝"/>
          <w:color w:val="auto"/>
          <w:sz w:val="22"/>
          <w:szCs w:val="22"/>
        </w:rPr>
        <w:t>の書類</w:t>
      </w:r>
      <w:r w:rsidRPr="0036290C">
        <w:rPr>
          <w:rFonts w:ascii="ＭＳ 明朝"/>
          <w:color w:val="auto"/>
          <w:sz w:val="22"/>
          <w:szCs w:val="22"/>
        </w:rPr>
        <w:br/>
      </w:r>
      <w:r w:rsidR="0036290C">
        <w:rPr>
          <w:rFonts w:ascii="ＭＳ 明朝" w:hint="eastAsia"/>
          <w:color w:val="auto"/>
          <w:sz w:val="22"/>
          <w:szCs w:val="22"/>
        </w:rPr>
        <w:t xml:space="preserve">　</w:t>
      </w:r>
      <w:r w:rsidRPr="0036290C">
        <w:rPr>
          <w:rFonts w:ascii="ＭＳ 明朝"/>
          <w:color w:val="auto"/>
          <w:sz w:val="22"/>
          <w:szCs w:val="22"/>
        </w:rPr>
        <w:t>イ　定款又は規約の写し</w:t>
      </w:r>
    </w:p>
    <w:p w14:paraId="529A3BEC" w14:textId="77777777" w:rsidR="009630D1" w:rsidRPr="009630D1" w:rsidRDefault="009630D1" w:rsidP="0036290C">
      <w:pPr>
        <w:adjustRightInd/>
        <w:spacing w:line="286" w:lineRule="exact"/>
        <w:ind w:left="220" w:hangingChars="100" w:hanging="220"/>
        <w:rPr>
          <w:rFonts w:ascii="ＭＳ 明朝"/>
          <w:color w:val="auto"/>
          <w:sz w:val="22"/>
          <w:szCs w:val="22"/>
        </w:rPr>
      </w:pPr>
      <w:r w:rsidRPr="009630D1">
        <w:rPr>
          <w:rFonts w:ascii="ＭＳ 明朝"/>
          <w:color w:val="auto"/>
          <w:sz w:val="22"/>
          <w:szCs w:val="22"/>
        </w:rPr>
        <w:t>２　補助事業者は、補助金の交付決定前に補助事業に着手した場合は、補助金の交付を受けることができない。ただし、やむを得ない事由により、補助事業を実施する会計年度の４月１日以降から交付決定までの間に事業に着手しようとする、又は着手した場合においては、中小企業持続経営支援補助金（ステップアップ枠）事前着手届（様式第２号）を商工会に提出し、その承認を得たときは、この限りでない。</w:t>
      </w:r>
    </w:p>
    <w:p w14:paraId="0E381C6D" w14:textId="77777777" w:rsidR="009630D1" w:rsidRDefault="009630D1" w:rsidP="00BC61A3">
      <w:pPr>
        <w:adjustRightInd/>
        <w:spacing w:line="286" w:lineRule="exact"/>
        <w:rPr>
          <w:rFonts w:ascii="ＭＳ 明朝"/>
          <w:color w:val="auto"/>
          <w:sz w:val="22"/>
          <w:szCs w:val="22"/>
        </w:rPr>
      </w:pPr>
    </w:p>
    <w:p w14:paraId="2EF33C25" w14:textId="607F499E"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（補助金の交付の決定等）</w:t>
      </w:r>
    </w:p>
    <w:p w14:paraId="44572225" w14:textId="38D2E403" w:rsidR="00ED192C" w:rsidRPr="00295049" w:rsidRDefault="00ED192C" w:rsidP="00BC61A3">
      <w:pPr>
        <w:adjustRightInd/>
        <w:spacing w:line="286" w:lineRule="exact"/>
        <w:ind w:left="220" w:hanging="220"/>
        <w:rPr>
          <w:rFonts w:ascii="ＭＳ 明朝" w:cs="Times New Roman"/>
          <w:color w:val="auto"/>
        </w:rPr>
      </w:pPr>
      <w:r w:rsidRPr="00295049">
        <w:rPr>
          <w:rFonts w:ascii="ＭＳ 明朝" w:hint="eastAsia"/>
          <w:color w:val="auto"/>
          <w:sz w:val="22"/>
          <w:szCs w:val="22"/>
        </w:rPr>
        <w:t xml:space="preserve">第７条　</w:t>
      </w:r>
      <w:r w:rsidR="006D3A21">
        <w:rPr>
          <w:rFonts w:ascii="ＭＳ 明朝" w:hint="eastAsia"/>
          <w:color w:val="auto"/>
          <w:sz w:val="22"/>
          <w:szCs w:val="22"/>
        </w:rPr>
        <w:t>商工会</w:t>
      </w:r>
      <w:r w:rsidRPr="00295049">
        <w:rPr>
          <w:rFonts w:ascii="ＭＳ 明朝" w:hint="eastAsia"/>
          <w:color w:val="auto"/>
          <w:sz w:val="22"/>
          <w:szCs w:val="22"/>
        </w:rPr>
        <w:t>は、前条第１項の規定による申請書の提出があったときは、申請内容等により審査等をするものとし、その審査等の結果に基づき、補助金の交付又は不交付を決定するものとする。なお、</w:t>
      </w:r>
      <w:r w:rsidR="006D3A21">
        <w:rPr>
          <w:rFonts w:ascii="ＭＳ 明朝" w:hint="eastAsia"/>
          <w:color w:val="auto"/>
          <w:sz w:val="22"/>
          <w:szCs w:val="22"/>
        </w:rPr>
        <w:t>商工会</w:t>
      </w:r>
      <w:r w:rsidRPr="00295049">
        <w:rPr>
          <w:rFonts w:ascii="ＭＳ 明朝" w:hint="eastAsia"/>
          <w:color w:val="auto"/>
          <w:sz w:val="22"/>
          <w:szCs w:val="22"/>
        </w:rPr>
        <w:t>は、必要に応じて現地調査等を行い、条件を付して補助金の交付を決定できるものとする。</w:t>
      </w:r>
    </w:p>
    <w:p w14:paraId="5DC5C2F3" w14:textId="1A5EB198" w:rsidR="00ED192C" w:rsidRPr="00295049" w:rsidRDefault="00ED192C" w:rsidP="00BC61A3">
      <w:pPr>
        <w:adjustRightInd/>
        <w:spacing w:line="286" w:lineRule="exact"/>
        <w:ind w:left="220" w:hanging="220"/>
        <w:rPr>
          <w:rFonts w:ascii="ＭＳ 明朝" w:cs="Times New Roman"/>
          <w:color w:val="auto"/>
        </w:rPr>
      </w:pPr>
      <w:r w:rsidRPr="00295049">
        <w:rPr>
          <w:rFonts w:ascii="ＭＳ 明朝" w:hint="eastAsia"/>
          <w:color w:val="auto"/>
          <w:sz w:val="22"/>
          <w:szCs w:val="22"/>
        </w:rPr>
        <w:t xml:space="preserve">２　</w:t>
      </w:r>
      <w:r w:rsidR="006D3A21">
        <w:rPr>
          <w:rFonts w:ascii="ＭＳ 明朝" w:hint="eastAsia"/>
          <w:color w:val="auto"/>
          <w:sz w:val="22"/>
          <w:szCs w:val="22"/>
        </w:rPr>
        <w:t>商工会</w:t>
      </w:r>
      <w:r w:rsidRPr="00295049">
        <w:rPr>
          <w:rFonts w:ascii="ＭＳ 明朝" w:hint="eastAsia"/>
          <w:color w:val="auto"/>
          <w:sz w:val="22"/>
          <w:szCs w:val="22"/>
        </w:rPr>
        <w:t>は、補助金の交付又は不交付を決定したときは、速やかにその内容及びこれに条件を付したときには、その条件を当該申請者に通知するものとする。</w:t>
      </w:r>
    </w:p>
    <w:p w14:paraId="06D4D87F" w14:textId="77777777" w:rsidR="00067752" w:rsidRPr="00295049" w:rsidRDefault="00067752" w:rsidP="00BC61A3">
      <w:pPr>
        <w:adjustRightInd/>
        <w:spacing w:line="286" w:lineRule="exact"/>
        <w:rPr>
          <w:rFonts w:ascii="ＭＳ 明朝" w:cs="Times New Roman"/>
          <w:color w:val="auto"/>
        </w:rPr>
      </w:pPr>
    </w:p>
    <w:p w14:paraId="2E82290D"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（申請の取下げ）</w:t>
      </w:r>
    </w:p>
    <w:p w14:paraId="526D91F1" w14:textId="7C650B11" w:rsidR="00ED192C" w:rsidRPr="00295049" w:rsidRDefault="00ED192C" w:rsidP="00BC61A3">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第８条　補助事業者は、前条第２項の通知を受けた場合において、当該通知に係る交付決定の内容又はこれに付された条件に不服があるときは、</w:t>
      </w:r>
      <w:r w:rsidR="006D3A21">
        <w:rPr>
          <w:rFonts w:ascii="ＭＳ 明朝" w:hint="eastAsia"/>
          <w:color w:val="auto"/>
          <w:sz w:val="22"/>
          <w:szCs w:val="22"/>
        </w:rPr>
        <w:t>商工会</w:t>
      </w:r>
      <w:r w:rsidRPr="00295049">
        <w:rPr>
          <w:rFonts w:ascii="ＭＳ 明朝" w:hint="eastAsia"/>
          <w:color w:val="auto"/>
          <w:sz w:val="22"/>
          <w:szCs w:val="22"/>
        </w:rPr>
        <w:t>が別に定める期日までにその理由を記載した書類を添付して、交付申請を取</w:t>
      </w:r>
      <w:r w:rsidR="00C8352B" w:rsidRPr="00295049">
        <w:rPr>
          <w:rFonts w:ascii="ＭＳ 明朝" w:hint="eastAsia"/>
          <w:color w:val="auto"/>
          <w:sz w:val="22"/>
          <w:szCs w:val="22"/>
        </w:rPr>
        <w:t>り</w:t>
      </w:r>
      <w:r w:rsidRPr="00295049">
        <w:rPr>
          <w:rFonts w:ascii="ＭＳ 明朝" w:hint="eastAsia"/>
          <w:color w:val="auto"/>
          <w:sz w:val="22"/>
          <w:szCs w:val="22"/>
        </w:rPr>
        <w:t>下げることができる。</w:t>
      </w:r>
    </w:p>
    <w:p w14:paraId="5084A98F" w14:textId="77777777" w:rsidR="00797D79" w:rsidRPr="00295049" w:rsidRDefault="00797D79" w:rsidP="00BC61A3">
      <w:pPr>
        <w:adjustRightInd/>
        <w:spacing w:line="286" w:lineRule="exact"/>
        <w:ind w:left="220" w:hanging="220"/>
        <w:rPr>
          <w:rFonts w:ascii="ＭＳ 明朝" w:cs="Times New Roman"/>
          <w:color w:val="auto"/>
        </w:rPr>
      </w:pPr>
    </w:p>
    <w:p w14:paraId="0C69B914"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（補助事業の変更、中止又は廃止）</w:t>
      </w:r>
    </w:p>
    <w:p w14:paraId="4EEDFDD8" w14:textId="645C6CB8" w:rsidR="009A06F6" w:rsidRPr="00295049" w:rsidRDefault="00ED192C" w:rsidP="00BC61A3">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第９条　補助事業者は、事業の内容を変更するときは、</w:t>
      </w:r>
      <w:r w:rsidR="009A06F6" w:rsidRPr="00295049">
        <w:rPr>
          <w:rFonts w:ascii="ＭＳ 明朝" w:hint="eastAsia"/>
          <w:color w:val="auto"/>
          <w:sz w:val="22"/>
          <w:szCs w:val="22"/>
        </w:rPr>
        <w:t>中小企業持続経営支援事業</w:t>
      </w:r>
      <w:r w:rsidR="000572E9" w:rsidRPr="00295049">
        <w:rPr>
          <w:rFonts w:ascii="ＭＳ 明朝" w:hint="eastAsia"/>
          <w:color w:val="auto"/>
          <w:sz w:val="22"/>
          <w:szCs w:val="22"/>
        </w:rPr>
        <w:t>（ステップアップ枠）</w:t>
      </w:r>
      <w:r w:rsidR="00335148" w:rsidRPr="00295049">
        <w:rPr>
          <w:rFonts w:ascii="ＭＳ 明朝" w:hint="eastAsia"/>
          <w:color w:val="auto"/>
          <w:sz w:val="22"/>
          <w:szCs w:val="22"/>
        </w:rPr>
        <w:t>変更承認申請書（様式第</w:t>
      </w:r>
      <w:r w:rsidR="000572E9" w:rsidRPr="00295049">
        <w:rPr>
          <w:rFonts w:ascii="ＭＳ 明朝" w:hint="eastAsia"/>
          <w:color w:val="auto"/>
          <w:sz w:val="22"/>
          <w:szCs w:val="22"/>
        </w:rPr>
        <w:t>３</w:t>
      </w:r>
      <w:r w:rsidRPr="00295049">
        <w:rPr>
          <w:rFonts w:ascii="ＭＳ 明朝" w:hint="eastAsia"/>
          <w:color w:val="auto"/>
          <w:sz w:val="22"/>
          <w:szCs w:val="22"/>
        </w:rPr>
        <w:t>号）を</w:t>
      </w:r>
      <w:r w:rsidR="006D3A21">
        <w:rPr>
          <w:rFonts w:ascii="ＭＳ 明朝" w:hint="eastAsia"/>
          <w:color w:val="auto"/>
          <w:sz w:val="22"/>
          <w:szCs w:val="22"/>
        </w:rPr>
        <w:t>商工会</w:t>
      </w:r>
      <w:r w:rsidRPr="00295049">
        <w:rPr>
          <w:rFonts w:ascii="ＭＳ 明朝" w:hint="eastAsia"/>
          <w:color w:val="auto"/>
          <w:sz w:val="22"/>
          <w:szCs w:val="22"/>
        </w:rPr>
        <w:t>に提出しなければならない。</w:t>
      </w:r>
      <w:r w:rsidR="009A06F6" w:rsidRPr="00295049">
        <w:rPr>
          <w:rFonts w:ascii="ＭＳ 明朝" w:hint="eastAsia"/>
          <w:color w:val="auto"/>
          <w:sz w:val="22"/>
          <w:szCs w:val="22"/>
        </w:rPr>
        <w:t>ただし、次に掲げる軽微な変更については、この限りでない。</w:t>
      </w:r>
    </w:p>
    <w:p w14:paraId="1B302F8C" w14:textId="77777777" w:rsidR="009A06F6" w:rsidRPr="00295049" w:rsidRDefault="009A06F6" w:rsidP="00BC61A3">
      <w:pPr>
        <w:adjustRightInd/>
        <w:spacing w:line="286" w:lineRule="exact"/>
        <w:ind w:leftChars="100" w:left="430" w:hangingChars="100" w:hanging="220"/>
        <w:rPr>
          <w:rFonts w:ascii="ＭＳ 明朝" w:cs="Times New Roman"/>
          <w:color w:val="auto"/>
          <w:sz w:val="22"/>
          <w:szCs w:val="22"/>
        </w:rPr>
      </w:pPr>
      <w:r w:rsidRPr="00295049">
        <w:rPr>
          <w:rFonts w:ascii="ＭＳ 明朝" w:cs="Times New Roman" w:hint="eastAsia"/>
          <w:color w:val="auto"/>
          <w:sz w:val="22"/>
          <w:szCs w:val="22"/>
        </w:rPr>
        <w:t>⑴　補助目的に変更をもたらすものではなく、かつ、補助事業者の自由な創意により、より能率的な補助目的達成に資するものと考えられる場合</w:t>
      </w:r>
    </w:p>
    <w:p w14:paraId="229CCCCD" w14:textId="77777777" w:rsidR="00ED192C" w:rsidRPr="00295049" w:rsidRDefault="009A06F6" w:rsidP="00BC61A3">
      <w:pPr>
        <w:adjustRightInd/>
        <w:spacing w:line="286" w:lineRule="exact"/>
        <w:ind w:firstLineChars="100" w:firstLine="220"/>
        <w:rPr>
          <w:rFonts w:ascii="ＭＳ 明朝" w:cs="Times New Roman"/>
          <w:color w:val="auto"/>
          <w:sz w:val="22"/>
          <w:szCs w:val="22"/>
        </w:rPr>
      </w:pPr>
      <w:r w:rsidRPr="00295049">
        <w:rPr>
          <w:rFonts w:ascii="ＭＳ 明朝" w:hAnsi="ＭＳ 明朝" w:hint="eastAsia"/>
          <w:color w:val="auto"/>
          <w:sz w:val="22"/>
          <w:szCs w:val="22"/>
        </w:rPr>
        <w:t xml:space="preserve">⑵　</w:t>
      </w:r>
      <w:r w:rsidRPr="00295049">
        <w:rPr>
          <w:rFonts w:ascii="ＭＳ 明朝" w:cs="Times New Roman" w:hint="eastAsia"/>
          <w:color w:val="auto"/>
          <w:sz w:val="22"/>
          <w:szCs w:val="22"/>
        </w:rPr>
        <w:t>補助目的及び事業能率に関係がない事業計画の細部の変更である場合</w:t>
      </w:r>
    </w:p>
    <w:p w14:paraId="74699E20" w14:textId="04F5CACD" w:rsidR="00ED192C" w:rsidRPr="00295049" w:rsidRDefault="00ED192C" w:rsidP="00BC61A3">
      <w:pPr>
        <w:adjustRightInd/>
        <w:spacing w:line="286" w:lineRule="exact"/>
        <w:ind w:left="220" w:hanging="220"/>
        <w:rPr>
          <w:rFonts w:ascii="ＭＳ 明朝" w:cs="Times New Roman"/>
          <w:color w:val="auto"/>
        </w:rPr>
      </w:pPr>
      <w:r w:rsidRPr="00295049">
        <w:rPr>
          <w:rFonts w:ascii="ＭＳ 明朝" w:hint="eastAsia"/>
          <w:color w:val="auto"/>
          <w:sz w:val="22"/>
          <w:szCs w:val="22"/>
        </w:rPr>
        <w:t>２　補助事業者は、補助事業</w:t>
      </w:r>
      <w:r w:rsidR="003D60AE" w:rsidRPr="00295049">
        <w:rPr>
          <w:rFonts w:ascii="ＭＳ 明朝" w:hint="eastAsia"/>
          <w:color w:val="auto"/>
          <w:sz w:val="22"/>
          <w:szCs w:val="22"/>
        </w:rPr>
        <w:t>の全部若しくは一部</w:t>
      </w:r>
      <w:r w:rsidRPr="00295049">
        <w:rPr>
          <w:rFonts w:ascii="ＭＳ 明朝" w:hint="eastAsia"/>
          <w:color w:val="auto"/>
          <w:sz w:val="22"/>
          <w:szCs w:val="22"/>
        </w:rPr>
        <w:t>を中止し又は廃止しようとするときは、</w:t>
      </w:r>
      <w:r w:rsidR="000572E9" w:rsidRPr="00295049">
        <w:rPr>
          <w:rFonts w:ascii="ＭＳ 明朝" w:hint="eastAsia"/>
          <w:color w:val="auto"/>
          <w:sz w:val="22"/>
          <w:szCs w:val="22"/>
        </w:rPr>
        <w:t>中小企業持続経営支援事業（ステップアップ枠）</w:t>
      </w:r>
      <w:r w:rsidR="00335148" w:rsidRPr="00295049">
        <w:rPr>
          <w:rFonts w:ascii="ＭＳ 明朝" w:hint="eastAsia"/>
          <w:color w:val="auto"/>
          <w:sz w:val="22"/>
          <w:szCs w:val="22"/>
        </w:rPr>
        <w:t>中止（廃止）承認申請書（様式第</w:t>
      </w:r>
      <w:r w:rsidR="000572E9" w:rsidRPr="00295049">
        <w:rPr>
          <w:rFonts w:ascii="ＭＳ 明朝" w:hint="eastAsia"/>
          <w:color w:val="auto"/>
          <w:sz w:val="22"/>
          <w:szCs w:val="22"/>
        </w:rPr>
        <w:t>４</w:t>
      </w:r>
      <w:r w:rsidRPr="00295049">
        <w:rPr>
          <w:rFonts w:ascii="ＭＳ 明朝" w:hint="eastAsia"/>
          <w:color w:val="auto"/>
          <w:sz w:val="22"/>
          <w:szCs w:val="22"/>
        </w:rPr>
        <w:t>号）を</w:t>
      </w:r>
      <w:r w:rsidR="006D3A21">
        <w:rPr>
          <w:rFonts w:ascii="ＭＳ 明朝" w:hint="eastAsia"/>
          <w:color w:val="auto"/>
          <w:sz w:val="22"/>
          <w:szCs w:val="22"/>
        </w:rPr>
        <w:t>商工会</w:t>
      </w:r>
      <w:r w:rsidRPr="00295049">
        <w:rPr>
          <w:rFonts w:ascii="ＭＳ 明朝" w:hint="eastAsia"/>
          <w:color w:val="auto"/>
          <w:sz w:val="22"/>
          <w:szCs w:val="22"/>
        </w:rPr>
        <w:t>に提出しなければならない。</w:t>
      </w:r>
    </w:p>
    <w:p w14:paraId="12E420AC" w14:textId="33ABF500" w:rsidR="00ED192C" w:rsidRPr="00295049" w:rsidRDefault="00ED192C" w:rsidP="00BC61A3">
      <w:pPr>
        <w:adjustRightInd/>
        <w:spacing w:line="286" w:lineRule="exact"/>
        <w:ind w:left="220" w:hanging="220"/>
        <w:rPr>
          <w:rFonts w:ascii="ＭＳ 明朝" w:cs="Times New Roman"/>
          <w:color w:val="auto"/>
        </w:rPr>
      </w:pPr>
      <w:r w:rsidRPr="00295049">
        <w:rPr>
          <w:rFonts w:ascii="ＭＳ 明朝" w:hint="eastAsia"/>
          <w:color w:val="auto"/>
          <w:sz w:val="22"/>
          <w:szCs w:val="22"/>
        </w:rPr>
        <w:t xml:space="preserve">３　</w:t>
      </w:r>
      <w:r w:rsidR="006D3A21">
        <w:rPr>
          <w:rFonts w:ascii="ＭＳ 明朝" w:hint="eastAsia"/>
          <w:color w:val="auto"/>
          <w:sz w:val="22"/>
          <w:szCs w:val="22"/>
        </w:rPr>
        <w:t>商工会</w:t>
      </w:r>
      <w:r w:rsidRPr="00295049">
        <w:rPr>
          <w:rFonts w:ascii="ＭＳ 明朝" w:hint="eastAsia"/>
          <w:color w:val="auto"/>
          <w:sz w:val="22"/>
          <w:szCs w:val="22"/>
        </w:rPr>
        <w:t>は、前２項の申請に対し、申請事項を承認したときは、その旨を当該申請者に通知するものとする。</w:t>
      </w:r>
      <w:r w:rsidR="003D60AE" w:rsidRPr="00295049">
        <w:rPr>
          <w:rFonts w:ascii="ＭＳ 明朝" w:hint="eastAsia"/>
          <w:color w:val="auto"/>
          <w:sz w:val="22"/>
          <w:szCs w:val="22"/>
        </w:rPr>
        <w:t>承認する場合、必要に応じて交付の決定の内容を変更し、又は条件を付すことができる。</w:t>
      </w:r>
    </w:p>
    <w:p w14:paraId="54C62174" w14:textId="77777777" w:rsidR="00ED192C" w:rsidRPr="00295049" w:rsidRDefault="00ED192C" w:rsidP="00BC61A3">
      <w:pPr>
        <w:adjustRightInd/>
        <w:spacing w:line="286" w:lineRule="exact"/>
        <w:rPr>
          <w:rFonts w:ascii="ＭＳ 明朝" w:cs="Times New Roman"/>
          <w:color w:val="auto"/>
        </w:rPr>
      </w:pPr>
    </w:p>
    <w:p w14:paraId="4FFE371B" w14:textId="77777777" w:rsidR="00263966" w:rsidRPr="00295049" w:rsidRDefault="00263966" w:rsidP="00BC61A3">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（事故の報告）</w:t>
      </w:r>
    </w:p>
    <w:p w14:paraId="6694EA16" w14:textId="3518AD6B" w:rsidR="00263966" w:rsidRPr="00295049" w:rsidRDefault="00263966" w:rsidP="009C00A5">
      <w:pPr>
        <w:adjustRightInd/>
        <w:spacing w:line="286" w:lineRule="exact"/>
        <w:ind w:left="220" w:rightChars="-95" w:right="-199" w:hangingChars="100" w:hanging="220"/>
        <w:rPr>
          <w:rFonts w:ascii="ＭＳ 明朝"/>
          <w:color w:val="auto"/>
          <w:sz w:val="22"/>
          <w:szCs w:val="22"/>
        </w:rPr>
      </w:pPr>
      <w:r w:rsidRPr="00295049">
        <w:rPr>
          <w:rFonts w:ascii="ＭＳ 明朝" w:hint="eastAsia"/>
          <w:color w:val="auto"/>
          <w:sz w:val="22"/>
          <w:szCs w:val="22"/>
        </w:rPr>
        <w:t>第</w:t>
      </w:r>
      <w:r w:rsidRPr="00295049">
        <w:rPr>
          <w:rFonts w:ascii="ＭＳ 明朝"/>
          <w:color w:val="auto"/>
          <w:sz w:val="22"/>
          <w:szCs w:val="22"/>
        </w:rPr>
        <w:t>10</w:t>
      </w:r>
      <w:r w:rsidRPr="00295049">
        <w:rPr>
          <w:rFonts w:ascii="ＭＳ 明朝" w:hint="eastAsia"/>
          <w:color w:val="auto"/>
          <w:sz w:val="22"/>
          <w:szCs w:val="22"/>
        </w:rPr>
        <w:t>条　補助事業者は、補助事業が予定の期間内に完了することができないと見込まれる場</w:t>
      </w:r>
      <w:r w:rsidR="009C00A5">
        <w:rPr>
          <w:rFonts w:ascii="ＭＳ 明朝"/>
          <w:color w:val="auto"/>
          <w:sz w:val="22"/>
          <w:szCs w:val="22"/>
        </w:rPr>
        <w:t xml:space="preserve">  </w:t>
      </w:r>
      <w:r w:rsidRPr="00295049">
        <w:rPr>
          <w:rFonts w:ascii="ＭＳ 明朝" w:hint="eastAsia"/>
          <w:color w:val="auto"/>
          <w:sz w:val="22"/>
          <w:szCs w:val="22"/>
        </w:rPr>
        <w:t>合又は補助事業の遂行が困難となった場合においては、速やかに事故報告書を</w:t>
      </w:r>
      <w:r w:rsidR="006D3A21">
        <w:rPr>
          <w:rFonts w:ascii="ＭＳ 明朝" w:hint="eastAsia"/>
          <w:color w:val="auto"/>
          <w:sz w:val="22"/>
          <w:szCs w:val="22"/>
        </w:rPr>
        <w:t>商工会</w:t>
      </w:r>
      <w:r w:rsidRPr="00295049">
        <w:rPr>
          <w:rFonts w:ascii="ＭＳ 明朝" w:hint="eastAsia"/>
          <w:color w:val="auto"/>
          <w:sz w:val="22"/>
          <w:szCs w:val="22"/>
        </w:rPr>
        <w:t>に提出し、その指示を受けなければならない。</w:t>
      </w:r>
    </w:p>
    <w:p w14:paraId="79E541AE" w14:textId="77777777" w:rsidR="00263966" w:rsidRPr="00295049" w:rsidRDefault="00263966" w:rsidP="00BC61A3">
      <w:pPr>
        <w:adjustRightInd/>
        <w:spacing w:line="286" w:lineRule="exact"/>
        <w:rPr>
          <w:rFonts w:ascii="ＭＳ 明朝" w:cs="Times New Roman"/>
          <w:color w:val="auto"/>
        </w:rPr>
      </w:pPr>
    </w:p>
    <w:p w14:paraId="6B159B6E"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（補助事業遂行の義務）</w:t>
      </w:r>
    </w:p>
    <w:p w14:paraId="36F8C877" w14:textId="36ED7445" w:rsidR="00ED192C" w:rsidRPr="00295049" w:rsidRDefault="00ED192C" w:rsidP="00BC61A3">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263966" w:rsidRPr="00295049">
        <w:rPr>
          <w:rFonts w:ascii="ＭＳ 明朝"/>
          <w:color w:val="auto"/>
          <w:sz w:val="22"/>
          <w:szCs w:val="22"/>
        </w:rPr>
        <w:t>11</w:t>
      </w:r>
      <w:r w:rsidRPr="00295049">
        <w:rPr>
          <w:rFonts w:ascii="ＭＳ 明朝" w:hint="eastAsia"/>
          <w:color w:val="auto"/>
          <w:sz w:val="22"/>
          <w:szCs w:val="22"/>
        </w:rPr>
        <w:t>条　補助事業者は、補助金の交付決定の内容及びこれに付</w:t>
      </w:r>
      <w:r w:rsidR="00EB1041" w:rsidRPr="00295049">
        <w:rPr>
          <w:rFonts w:ascii="ＭＳ 明朝" w:hint="eastAsia"/>
          <w:color w:val="auto"/>
          <w:sz w:val="22"/>
          <w:szCs w:val="22"/>
        </w:rPr>
        <w:t>され</w:t>
      </w:r>
      <w:r w:rsidRPr="00295049">
        <w:rPr>
          <w:rFonts w:ascii="ＭＳ 明朝" w:hint="eastAsia"/>
          <w:color w:val="auto"/>
          <w:sz w:val="22"/>
          <w:szCs w:val="22"/>
        </w:rPr>
        <w:t>た条件に従い、善良な管理者の注意をもって補助事業を行い、補助金を他の用途に使用してはならない。</w:t>
      </w:r>
      <w:r w:rsidR="00274F40" w:rsidRPr="00295049">
        <w:rPr>
          <w:rFonts w:ascii="ＭＳ 明朝" w:hint="eastAsia"/>
          <w:color w:val="auto"/>
          <w:sz w:val="22"/>
          <w:szCs w:val="22"/>
        </w:rPr>
        <w:t>また、補助事業者は、補助事業の遂行及び収支の状況について、</w:t>
      </w:r>
      <w:r w:rsidR="006D3A21">
        <w:rPr>
          <w:rFonts w:ascii="ＭＳ 明朝" w:hint="eastAsia"/>
          <w:color w:val="auto"/>
          <w:sz w:val="22"/>
          <w:szCs w:val="22"/>
        </w:rPr>
        <w:t>商工会</w:t>
      </w:r>
      <w:r w:rsidR="00274F40" w:rsidRPr="00295049">
        <w:rPr>
          <w:rFonts w:ascii="ＭＳ 明朝" w:hint="eastAsia"/>
          <w:color w:val="auto"/>
          <w:sz w:val="22"/>
          <w:szCs w:val="22"/>
        </w:rPr>
        <w:t>の要求があったときは速やかに状況報告書を</w:t>
      </w:r>
      <w:r w:rsidR="006D3A21">
        <w:rPr>
          <w:rFonts w:ascii="ＭＳ 明朝" w:hint="eastAsia"/>
          <w:color w:val="auto"/>
          <w:sz w:val="22"/>
          <w:szCs w:val="22"/>
        </w:rPr>
        <w:t>商工会</w:t>
      </w:r>
      <w:r w:rsidR="00274F40" w:rsidRPr="00295049">
        <w:rPr>
          <w:rFonts w:ascii="ＭＳ 明朝" w:hint="eastAsia"/>
          <w:color w:val="auto"/>
          <w:sz w:val="22"/>
          <w:szCs w:val="22"/>
        </w:rPr>
        <w:t>に提出しなければならない。</w:t>
      </w:r>
    </w:p>
    <w:p w14:paraId="012F60AA" w14:textId="59E7CCA2" w:rsidR="00B86ECE" w:rsidRPr="00295049" w:rsidRDefault="00B86ECE" w:rsidP="00BC61A3">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２　補助事業者は、補助金の交付決定のあった会計年度（以下「当該会計年度」という。）の</w:t>
      </w:r>
      <w:r w:rsidR="007027E0" w:rsidRPr="007027E0">
        <w:rPr>
          <w:rFonts w:ascii="ＭＳ 明朝" w:hint="eastAsia"/>
          <w:color w:val="auto"/>
          <w:sz w:val="22"/>
          <w:szCs w:val="22"/>
        </w:rPr>
        <w:t>１</w:t>
      </w:r>
      <w:r w:rsidR="00591ECD" w:rsidRPr="007027E0">
        <w:rPr>
          <w:rFonts w:ascii="ＭＳ 明朝" w:hint="eastAsia"/>
          <w:color w:val="auto"/>
          <w:sz w:val="22"/>
          <w:szCs w:val="22"/>
        </w:rPr>
        <w:t>月</w:t>
      </w:r>
      <w:r w:rsidR="006E27A7">
        <w:rPr>
          <w:rFonts w:ascii="ＭＳ 明朝" w:hint="eastAsia"/>
          <w:color w:val="auto"/>
          <w:sz w:val="22"/>
          <w:szCs w:val="22"/>
        </w:rPr>
        <w:t>16</w:t>
      </w:r>
      <w:r w:rsidR="00591ECD" w:rsidRPr="007027E0">
        <w:rPr>
          <w:rFonts w:ascii="ＭＳ 明朝" w:hint="eastAsia"/>
          <w:color w:val="auto"/>
          <w:sz w:val="22"/>
          <w:szCs w:val="22"/>
        </w:rPr>
        <w:t>日</w:t>
      </w:r>
      <w:r w:rsidRPr="007027E0">
        <w:rPr>
          <w:rFonts w:ascii="ＭＳ 明朝" w:hint="eastAsia"/>
          <w:color w:val="auto"/>
          <w:sz w:val="22"/>
          <w:szCs w:val="22"/>
        </w:rPr>
        <w:t>まで</w:t>
      </w:r>
      <w:r w:rsidRPr="00295049">
        <w:rPr>
          <w:rFonts w:ascii="ＭＳ 明朝" w:hint="eastAsia"/>
          <w:color w:val="auto"/>
          <w:sz w:val="22"/>
          <w:szCs w:val="22"/>
        </w:rPr>
        <w:t>に補助事業を完了しなければならない。</w:t>
      </w:r>
    </w:p>
    <w:p w14:paraId="119C0EA9" w14:textId="77777777" w:rsidR="00405734" w:rsidRDefault="00405734" w:rsidP="00BC61A3">
      <w:pPr>
        <w:adjustRightInd/>
        <w:spacing w:line="286" w:lineRule="exact"/>
        <w:ind w:left="220" w:hangingChars="100" w:hanging="220"/>
        <w:rPr>
          <w:rFonts w:ascii="ＭＳ 明朝"/>
          <w:color w:val="auto"/>
          <w:sz w:val="22"/>
          <w:szCs w:val="22"/>
        </w:rPr>
      </w:pPr>
    </w:p>
    <w:p w14:paraId="2AEB2604" w14:textId="77777777" w:rsidR="00405734" w:rsidRPr="00295049" w:rsidRDefault="00405734" w:rsidP="000957E9">
      <w:pPr>
        <w:adjustRightInd/>
        <w:spacing w:line="286" w:lineRule="exact"/>
        <w:rPr>
          <w:rFonts w:ascii="ＭＳ 明朝"/>
          <w:color w:val="auto"/>
          <w:sz w:val="22"/>
          <w:szCs w:val="22"/>
        </w:rPr>
      </w:pPr>
      <w:r w:rsidRPr="00295049">
        <w:rPr>
          <w:rFonts w:ascii="ＭＳ 明朝" w:hint="eastAsia"/>
          <w:color w:val="auto"/>
          <w:sz w:val="22"/>
          <w:szCs w:val="22"/>
        </w:rPr>
        <w:t>（契約等）</w:t>
      </w:r>
    </w:p>
    <w:p w14:paraId="1A1E2469" w14:textId="77777777" w:rsidR="00405734" w:rsidRPr="00295049" w:rsidRDefault="00405734" w:rsidP="00BC61A3">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第</w:t>
      </w:r>
      <w:r w:rsidRPr="00295049">
        <w:rPr>
          <w:rFonts w:ascii="ＭＳ 明朝"/>
          <w:color w:val="auto"/>
          <w:sz w:val="22"/>
          <w:szCs w:val="22"/>
        </w:rPr>
        <w:t>12</w:t>
      </w:r>
      <w:r w:rsidRPr="00295049">
        <w:rPr>
          <w:rFonts w:ascii="ＭＳ 明朝" w:hint="eastAsia"/>
          <w:color w:val="auto"/>
          <w:sz w:val="22"/>
          <w:szCs w:val="22"/>
        </w:rPr>
        <w:t>条　補助事業者は、契約に当たり、契約の相手方に対し、補助事業の適正な遂行のため</w:t>
      </w:r>
      <w:r w:rsidRPr="00295049">
        <w:rPr>
          <w:rFonts w:ascii="ＭＳ 明朝" w:hint="eastAsia"/>
          <w:color w:val="auto"/>
          <w:sz w:val="22"/>
          <w:szCs w:val="22"/>
        </w:rPr>
        <w:lastRenderedPageBreak/>
        <w:t>必要な調査に協力を求めるための措置をとることとする。</w:t>
      </w:r>
    </w:p>
    <w:p w14:paraId="11678DC7" w14:textId="38DEF3EF" w:rsidR="00405734" w:rsidRPr="00295049" w:rsidRDefault="00405734" w:rsidP="00425C81">
      <w:pPr>
        <w:adjustRightInd/>
        <w:spacing w:line="286" w:lineRule="exact"/>
        <w:ind w:left="220" w:rightChars="-80" w:right="-168" w:hangingChars="100" w:hanging="220"/>
        <w:rPr>
          <w:rFonts w:ascii="ＭＳ 明朝"/>
          <w:color w:val="auto"/>
          <w:sz w:val="22"/>
          <w:szCs w:val="22"/>
        </w:rPr>
      </w:pPr>
      <w:r w:rsidRPr="00295049">
        <w:rPr>
          <w:rFonts w:ascii="ＭＳ 明朝" w:hint="eastAsia"/>
          <w:color w:val="auto"/>
          <w:sz w:val="22"/>
          <w:szCs w:val="22"/>
        </w:rPr>
        <w:t>２　補助事業者は、契約に当たり、経済産業省及び府から補助金交付等停止措置又は指名停止</w:t>
      </w:r>
      <w:r w:rsidR="00425C81">
        <w:rPr>
          <w:rFonts w:ascii="ＭＳ 明朝" w:hint="eastAsia"/>
          <w:color w:val="auto"/>
          <w:sz w:val="22"/>
          <w:szCs w:val="22"/>
        </w:rPr>
        <w:t xml:space="preserve">　</w:t>
      </w:r>
      <w:r w:rsidRPr="00295049">
        <w:rPr>
          <w:rFonts w:ascii="ＭＳ 明朝" w:hint="eastAsia"/>
          <w:color w:val="auto"/>
          <w:sz w:val="22"/>
          <w:szCs w:val="22"/>
        </w:rPr>
        <w:t>措置が講じられている事業者を契約の相手方としてはならない。ただし、補助事業の</w:t>
      </w:r>
      <w:r w:rsidR="00425C81">
        <w:rPr>
          <w:rFonts w:ascii="ＭＳ 明朝" w:hint="eastAsia"/>
          <w:color w:val="auto"/>
          <w:sz w:val="22"/>
          <w:szCs w:val="22"/>
        </w:rPr>
        <w:t>運営</w:t>
      </w:r>
      <w:r w:rsidRPr="00295049">
        <w:rPr>
          <w:rFonts w:ascii="ＭＳ 明朝" w:hint="eastAsia"/>
          <w:color w:val="auto"/>
          <w:sz w:val="22"/>
          <w:szCs w:val="22"/>
        </w:rPr>
        <w:t>上、当該事業者でなければ補助事業の遂行が困難又は不適当である場合は、</w:t>
      </w:r>
      <w:r w:rsidR="006D3A21">
        <w:rPr>
          <w:rFonts w:ascii="ＭＳ 明朝" w:hint="eastAsia"/>
          <w:color w:val="auto"/>
          <w:sz w:val="22"/>
          <w:szCs w:val="22"/>
        </w:rPr>
        <w:t>商工会</w:t>
      </w:r>
      <w:r w:rsidRPr="00295049">
        <w:rPr>
          <w:rFonts w:ascii="ＭＳ 明朝" w:hint="eastAsia"/>
          <w:color w:val="auto"/>
          <w:sz w:val="22"/>
          <w:szCs w:val="22"/>
        </w:rPr>
        <w:t>の承認を受けて</w:t>
      </w:r>
      <w:r w:rsidR="00425C81">
        <w:rPr>
          <w:rFonts w:ascii="ＭＳ 明朝" w:hint="eastAsia"/>
          <w:color w:val="auto"/>
          <w:sz w:val="22"/>
          <w:szCs w:val="22"/>
        </w:rPr>
        <w:t xml:space="preserve">　</w:t>
      </w:r>
      <w:r w:rsidRPr="00295049">
        <w:rPr>
          <w:rFonts w:ascii="ＭＳ 明朝" w:hint="eastAsia"/>
          <w:color w:val="auto"/>
          <w:sz w:val="22"/>
          <w:szCs w:val="22"/>
        </w:rPr>
        <w:t>当該事業者を契約の相手方とすることができる。</w:t>
      </w:r>
    </w:p>
    <w:p w14:paraId="4CB6BAE9" w14:textId="663D38BE" w:rsidR="00405734" w:rsidRPr="00295049" w:rsidRDefault="00405734" w:rsidP="00BC61A3">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 xml:space="preserve">３　</w:t>
      </w:r>
      <w:r w:rsidR="006D3A21">
        <w:rPr>
          <w:rFonts w:ascii="ＭＳ 明朝" w:hint="eastAsia"/>
          <w:color w:val="auto"/>
          <w:sz w:val="22"/>
          <w:szCs w:val="22"/>
        </w:rPr>
        <w:t>商工会</w:t>
      </w:r>
      <w:r w:rsidRPr="00295049">
        <w:rPr>
          <w:rFonts w:ascii="ＭＳ 明朝" w:hint="eastAsia"/>
          <w:color w:val="auto"/>
          <w:sz w:val="22"/>
          <w:szCs w:val="22"/>
        </w:rPr>
        <w:t>は、補助事業者が前項本文の規定に違反して経済産業省及び府からの補助金交付等停止措置又は指名停止措置が講じられている事業者を契約の相手方としたことを知った場合</w:t>
      </w:r>
      <w:r w:rsidR="00A50A17">
        <w:rPr>
          <w:rFonts w:ascii="ＭＳ 明朝" w:hint="eastAsia"/>
          <w:color w:val="auto"/>
          <w:sz w:val="22"/>
          <w:szCs w:val="22"/>
        </w:rPr>
        <w:t xml:space="preserve">　</w:t>
      </w:r>
      <w:r w:rsidRPr="00295049">
        <w:rPr>
          <w:rFonts w:ascii="ＭＳ 明朝" w:hint="eastAsia"/>
          <w:color w:val="auto"/>
          <w:sz w:val="22"/>
          <w:szCs w:val="22"/>
        </w:rPr>
        <w:t>は必要な措置を求めることができるものとし、補助事業者は</w:t>
      </w:r>
      <w:r w:rsidR="006D3A21">
        <w:rPr>
          <w:rFonts w:ascii="ＭＳ 明朝" w:hint="eastAsia"/>
          <w:color w:val="auto"/>
          <w:sz w:val="22"/>
          <w:szCs w:val="22"/>
        </w:rPr>
        <w:t>商工会</w:t>
      </w:r>
      <w:r w:rsidRPr="00295049">
        <w:rPr>
          <w:rFonts w:ascii="ＭＳ 明朝" w:hint="eastAsia"/>
          <w:color w:val="auto"/>
          <w:sz w:val="22"/>
          <w:szCs w:val="22"/>
        </w:rPr>
        <w:t>から求めがあった場合は</w:t>
      </w:r>
      <w:r w:rsidR="00347ED0">
        <w:rPr>
          <w:rFonts w:ascii="ＭＳ 明朝" w:hint="eastAsia"/>
          <w:color w:val="auto"/>
          <w:sz w:val="22"/>
          <w:szCs w:val="22"/>
        </w:rPr>
        <w:t xml:space="preserve">　</w:t>
      </w:r>
      <w:r w:rsidRPr="00295049">
        <w:rPr>
          <w:rFonts w:ascii="ＭＳ 明朝" w:hint="eastAsia"/>
          <w:color w:val="auto"/>
          <w:sz w:val="22"/>
          <w:szCs w:val="22"/>
        </w:rPr>
        <w:t>その求めに応じなければならない。</w:t>
      </w:r>
    </w:p>
    <w:p w14:paraId="192D53E7" w14:textId="77777777" w:rsidR="00405734" w:rsidRPr="00295049" w:rsidRDefault="00405734" w:rsidP="00BC61A3">
      <w:pPr>
        <w:adjustRightInd/>
        <w:spacing w:line="286" w:lineRule="exact"/>
        <w:ind w:left="220" w:hangingChars="100" w:hanging="220"/>
        <w:rPr>
          <w:rFonts w:ascii="ＭＳ 明朝"/>
          <w:color w:val="auto"/>
          <w:sz w:val="22"/>
          <w:szCs w:val="22"/>
        </w:rPr>
      </w:pPr>
      <w:r w:rsidRPr="00295049">
        <w:rPr>
          <w:rFonts w:ascii="ＭＳ 明朝" w:hint="eastAsia"/>
          <w:color w:val="auto"/>
          <w:sz w:val="22"/>
          <w:szCs w:val="22"/>
        </w:rPr>
        <w:t>４　前３項までの規定は、補助事業の一部を第三者に請</w:t>
      </w:r>
      <w:r w:rsidR="00C07F34" w:rsidRPr="00295049">
        <w:rPr>
          <w:rFonts w:ascii="ＭＳ 明朝" w:hint="eastAsia"/>
          <w:color w:val="auto"/>
          <w:sz w:val="22"/>
          <w:szCs w:val="22"/>
        </w:rPr>
        <w:t>け</w:t>
      </w:r>
      <w:r w:rsidRPr="00295049">
        <w:rPr>
          <w:rFonts w:ascii="ＭＳ 明朝" w:hint="eastAsia"/>
          <w:color w:val="auto"/>
          <w:sz w:val="22"/>
          <w:szCs w:val="22"/>
        </w:rPr>
        <w:t>負わせ、又は委託し、若しくは共同して実施する体制であっても同様に取り扱うものとし、補助事業者は、必要な措置を講じるものとする。</w:t>
      </w:r>
    </w:p>
    <w:p w14:paraId="7AF87937" w14:textId="77777777" w:rsidR="00ED192C" w:rsidRPr="00295049" w:rsidRDefault="00ED192C" w:rsidP="00BC61A3">
      <w:pPr>
        <w:adjustRightInd/>
        <w:spacing w:line="286" w:lineRule="exact"/>
        <w:rPr>
          <w:rFonts w:ascii="ＭＳ 明朝" w:cs="Times New Roman"/>
          <w:color w:val="auto"/>
        </w:rPr>
      </w:pPr>
    </w:p>
    <w:p w14:paraId="294F2AF1" w14:textId="77777777" w:rsidR="00ED192C" w:rsidRPr="00295049" w:rsidRDefault="00ED192C" w:rsidP="00BC61A3">
      <w:pPr>
        <w:adjustRightInd/>
        <w:spacing w:line="286" w:lineRule="exact"/>
        <w:ind w:left="220" w:hanging="220"/>
        <w:rPr>
          <w:rFonts w:ascii="ＭＳ 明朝" w:cs="Times New Roman"/>
          <w:color w:val="auto"/>
        </w:rPr>
      </w:pPr>
      <w:r w:rsidRPr="00295049">
        <w:rPr>
          <w:rFonts w:ascii="ＭＳ 明朝" w:hint="eastAsia"/>
          <w:color w:val="auto"/>
          <w:sz w:val="22"/>
          <w:szCs w:val="22"/>
        </w:rPr>
        <w:t>（補助事業の実績報告）</w:t>
      </w:r>
    </w:p>
    <w:p w14:paraId="5D2F320C" w14:textId="4859AE8E" w:rsidR="00ED192C" w:rsidRPr="00295049" w:rsidRDefault="00ED192C" w:rsidP="00BC61A3">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DD4335" w:rsidRPr="00295049">
        <w:rPr>
          <w:rFonts w:ascii="ＭＳ 明朝"/>
          <w:color w:val="auto"/>
          <w:sz w:val="22"/>
          <w:szCs w:val="22"/>
        </w:rPr>
        <w:t>13</w:t>
      </w:r>
      <w:r w:rsidRPr="00295049">
        <w:rPr>
          <w:rFonts w:ascii="ＭＳ 明朝" w:hint="eastAsia"/>
          <w:color w:val="auto"/>
          <w:sz w:val="22"/>
          <w:szCs w:val="22"/>
        </w:rPr>
        <w:t>条　補助事業者は、補助事業が完了したときは、事業完了の日から</w:t>
      </w:r>
      <w:r w:rsidR="003C02FD" w:rsidRPr="00295049">
        <w:rPr>
          <w:rFonts w:ascii="ＭＳ 明朝" w:hint="eastAsia"/>
          <w:color w:val="auto"/>
          <w:sz w:val="22"/>
          <w:szCs w:val="22"/>
        </w:rPr>
        <w:t>起算して</w:t>
      </w:r>
      <w:r w:rsidR="000B5D18">
        <w:rPr>
          <w:rFonts w:ascii="ＭＳ 明朝" w:hint="eastAsia"/>
          <w:color w:val="auto"/>
          <w:sz w:val="22"/>
          <w:szCs w:val="22"/>
        </w:rPr>
        <w:t>14</w:t>
      </w:r>
      <w:r w:rsidR="003C02FD" w:rsidRPr="00295049">
        <w:rPr>
          <w:rFonts w:ascii="ＭＳ 明朝" w:hint="eastAsia"/>
          <w:color w:val="auto"/>
          <w:sz w:val="22"/>
          <w:szCs w:val="22"/>
        </w:rPr>
        <w:t>日を経過した日までに、</w:t>
      </w:r>
      <w:r w:rsidR="006D3A21">
        <w:rPr>
          <w:rFonts w:ascii="ＭＳ 明朝" w:hint="eastAsia"/>
          <w:color w:val="auto"/>
          <w:sz w:val="22"/>
          <w:szCs w:val="22"/>
        </w:rPr>
        <w:t>商工会</w:t>
      </w:r>
      <w:r w:rsidRPr="00295049">
        <w:rPr>
          <w:rFonts w:ascii="ＭＳ 明朝" w:hint="eastAsia"/>
          <w:color w:val="auto"/>
          <w:sz w:val="22"/>
          <w:szCs w:val="22"/>
        </w:rPr>
        <w:t>の</w:t>
      </w:r>
      <w:r w:rsidR="00504E08" w:rsidRPr="00295049">
        <w:rPr>
          <w:rFonts w:ascii="ＭＳ 明朝" w:hint="eastAsia"/>
          <w:color w:val="auto"/>
          <w:sz w:val="22"/>
          <w:szCs w:val="22"/>
        </w:rPr>
        <w:t>中小企業応援隊員</w:t>
      </w:r>
      <w:r w:rsidRPr="00295049">
        <w:rPr>
          <w:rFonts w:ascii="ＭＳ 明朝" w:hint="eastAsia"/>
          <w:color w:val="auto"/>
          <w:sz w:val="22"/>
          <w:szCs w:val="22"/>
        </w:rPr>
        <w:t>の確認を得て、</w:t>
      </w:r>
      <w:r w:rsidR="00F51307" w:rsidRPr="00295049">
        <w:rPr>
          <w:rFonts w:ascii="ＭＳ 明朝" w:hint="eastAsia"/>
          <w:color w:val="auto"/>
          <w:sz w:val="22"/>
          <w:szCs w:val="22"/>
        </w:rPr>
        <w:t>中小企業持続経営支援事業（ステップアップ枠）</w:t>
      </w:r>
      <w:r w:rsidRPr="00295049">
        <w:rPr>
          <w:rFonts w:ascii="ＭＳ 明朝" w:hint="eastAsia"/>
          <w:color w:val="auto"/>
          <w:sz w:val="22"/>
          <w:szCs w:val="22"/>
        </w:rPr>
        <w:t>実績報告書（様式第</w:t>
      </w:r>
      <w:r w:rsidR="00F51307" w:rsidRPr="00295049">
        <w:rPr>
          <w:rFonts w:ascii="ＭＳ 明朝" w:hint="eastAsia"/>
          <w:color w:val="auto"/>
          <w:sz w:val="22"/>
          <w:szCs w:val="22"/>
        </w:rPr>
        <w:t>５</w:t>
      </w:r>
      <w:r w:rsidRPr="00295049">
        <w:rPr>
          <w:rFonts w:ascii="ＭＳ 明朝" w:hint="eastAsia"/>
          <w:color w:val="auto"/>
          <w:sz w:val="22"/>
          <w:szCs w:val="22"/>
        </w:rPr>
        <w:t>号）を</w:t>
      </w:r>
      <w:r w:rsidR="006D3A21">
        <w:rPr>
          <w:rFonts w:ascii="ＭＳ 明朝" w:hint="eastAsia"/>
          <w:color w:val="auto"/>
          <w:sz w:val="22"/>
          <w:szCs w:val="22"/>
        </w:rPr>
        <w:t>商工会</w:t>
      </w:r>
      <w:r w:rsidRPr="00295049">
        <w:rPr>
          <w:rFonts w:ascii="ＭＳ 明朝" w:hint="eastAsia"/>
          <w:color w:val="auto"/>
          <w:sz w:val="22"/>
          <w:szCs w:val="22"/>
        </w:rPr>
        <w:t>に提出しなければならない。</w:t>
      </w:r>
    </w:p>
    <w:p w14:paraId="769FCFAC" w14:textId="77777777" w:rsidR="00ED192C" w:rsidRPr="00295049" w:rsidRDefault="00ED192C" w:rsidP="00BC61A3">
      <w:pPr>
        <w:adjustRightInd/>
        <w:spacing w:line="286" w:lineRule="exact"/>
        <w:rPr>
          <w:rFonts w:ascii="ＭＳ 明朝" w:cs="Times New Roman"/>
          <w:color w:val="auto"/>
        </w:rPr>
      </w:pPr>
    </w:p>
    <w:p w14:paraId="6BEEE71A"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（補助金の額の確定等）</w:t>
      </w:r>
    </w:p>
    <w:p w14:paraId="4724C6C2" w14:textId="39971CAE" w:rsidR="00ED192C" w:rsidRPr="00295049" w:rsidRDefault="00ED192C" w:rsidP="00BC61A3">
      <w:pPr>
        <w:adjustRightInd/>
        <w:spacing w:line="286" w:lineRule="exact"/>
        <w:ind w:left="220" w:hanging="220"/>
        <w:rPr>
          <w:rFonts w:ascii="ＭＳ 明朝"/>
          <w:color w:val="auto"/>
          <w:sz w:val="22"/>
          <w:szCs w:val="22"/>
        </w:rPr>
      </w:pPr>
      <w:r w:rsidRPr="00295049">
        <w:rPr>
          <w:rFonts w:ascii="ＭＳ 明朝" w:hint="eastAsia"/>
          <w:color w:val="auto"/>
          <w:sz w:val="22"/>
          <w:szCs w:val="22"/>
        </w:rPr>
        <w:t>第</w:t>
      </w:r>
      <w:r w:rsidR="007F499B" w:rsidRPr="00295049">
        <w:rPr>
          <w:rFonts w:ascii="ＭＳ 明朝"/>
          <w:color w:val="auto"/>
          <w:sz w:val="22"/>
          <w:szCs w:val="22"/>
        </w:rPr>
        <w:t>14</w:t>
      </w:r>
      <w:r w:rsidRPr="00295049">
        <w:rPr>
          <w:rFonts w:ascii="ＭＳ 明朝" w:hint="eastAsia"/>
          <w:color w:val="auto"/>
          <w:sz w:val="22"/>
          <w:szCs w:val="22"/>
        </w:rPr>
        <w:t xml:space="preserve">条　</w:t>
      </w:r>
      <w:r w:rsidR="006D3A21">
        <w:rPr>
          <w:rFonts w:ascii="ＭＳ 明朝" w:hint="eastAsia"/>
          <w:color w:val="auto"/>
          <w:sz w:val="22"/>
          <w:szCs w:val="22"/>
        </w:rPr>
        <w:t>商工会</w:t>
      </w:r>
      <w:r w:rsidRPr="00295049">
        <w:rPr>
          <w:rFonts w:ascii="ＭＳ 明朝" w:hint="eastAsia"/>
          <w:color w:val="auto"/>
          <w:sz w:val="22"/>
          <w:szCs w:val="22"/>
        </w:rPr>
        <w:t>は、前条の実績報告があった場合において、当該報告に係る書類の審査及び必要に応じて行う現地調査等により、当該事業の成果が交付決定の内容（ただし、第９条第３項に基づいて変更を承認したときは、その承認</w:t>
      </w:r>
      <w:r w:rsidR="00EB1041" w:rsidRPr="00295049">
        <w:rPr>
          <w:rFonts w:ascii="ＭＳ 明朝" w:hint="eastAsia"/>
          <w:color w:val="auto"/>
          <w:sz w:val="22"/>
          <w:szCs w:val="22"/>
        </w:rPr>
        <w:t>した</w:t>
      </w:r>
      <w:r w:rsidRPr="00295049">
        <w:rPr>
          <w:rFonts w:ascii="ＭＳ 明朝" w:hint="eastAsia"/>
          <w:color w:val="auto"/>
          <w:sz w:val="22"/>
          <w:szCs w:val="22"/>
        </w:rPr>
        <w:t>内容）及びこれに付した条件に適合すると認めるときは、交付すべき補助金の額を確定し、当該補助事業者に通知するものとする。</w:t>
      </w:r>
    </w:p>
    <w:p w14:paraId="68E9D31F" w14:textId="77777777" w:rsidR="00ED192C" w:rsidRPr="00295049" w:rsidRDefault="00ED192C" w:rsidP="003E47ED">
      <w:pPr>
        <w:adjustRightInd/>
        <w:spacing w:line="260" w:lineRule="exact"/>
        <w:rPr>
          <w:rFonts w:ascii="ＭＳ 明朝" w:cs="Times New Roman"/>
          <w:color w:val="auto"/>
        </w:rPr>
      </w:pPr>
    </w:p>
    <w:p w14:paraId="6D553383" w14:textId="77777777" w:rsidR="00ED192C" w:rsidRPr="00295049" w:rsidRDefault="00ED192C" w:rsidP="00BC61A3">
      <w:pPr>
        <w:adjustRightInd/>
        <w:spacing w:line="286" w:lineRule="exact"/>
        <w:rPr>
          <w:rFonts w:ascii="ＭＳ 明朝" w:cs="Times New Roman"/>
          <w:color w:val="auto"/>
        </w:rPr>
      </w:pPr>
      <w:r w:rsidRPr="00295049">
        <w:rPr>
          <w:rFonts w:ascii="ＭＳ 明朝" w:hint="eastAsia"/>
          <w:color w:val="auto"/>
          <w:sz w:val="22"/>
          <w:szCs w:val="22"/>
        </w:rPr>
        <w:t>（交付決定の取消し</w:t>
      </w:r>
      <w:r w:rsidR="00EB1041" w:rsidRPr="00295049">
        <w:rPr>
          <w:rFonts w:ascii="ＭＳ 明朝" w:hint="eastAsia"/>
          <w:color w:val="auto"/>
          <w:sz w:val="22"/>
          <w:szCs w:val="22"/>
        </w:rPr>
        <w:t>等</w:t>
      </w:r>
      <w:r w:rsidRPr="00295049">
        <w:rPr>
          <w:rFonts w:ascii="ＭＳ 明朝" w:hint="eastAsia"/>
          <w:color w:val="auto"/>
          <w:sz w:val="22"/>
          <w:szCs w:val="22"/>
        </w:rPr>
        <w:t>）</w:t>
      </w:r>
    </w:p>
    <w:p w14:paraId="78A60DF7" w14:textId="2A3A4E45" w:rsidR="00A50A17" w:rsidRDefault="00ED192C" w:rsidP="00A50A17">
      <w:pPr>
        <w:adjustRightInd/>
        <w:spacing w:line="286" w:lineRule="exact"/>
        <w:ind w:left="220" w:rightChars="-80" w:right="-168" w:hanging="220"/>
        <w:rPr>
          <w:rFonts w:ascii="ＭＳ 明朝"/>
          <w:color w:val="auto"/>
          <w:sz w:val="22"/>
          <w:szCs w:val="22"/>
        </w:rPr>
      </w:pPr>
      <w:r w:rsidRPr="00295049">
        <w:rPr>
          <w:rFonts w:ascii="ＭＳ 明朝" w:hint="eastAsia"/>
          <w:color w:val="auto"/>
          <w:sz w:val="22"/>
          <w:szCs w:val="22"/>
        </w:rPr>
        <w:t>第</w:t>
      </w:r>
      <w:r w:rsidR="00865D64" w:rsidRPr="00295049">
        <w:rPr>
          <w:rFonts w:ascii="ＭＳ 明朝"/>
          <w:color w:val="auto"/>
          <w:sz w:val="22"/>
          <w:szCs w:val="22"/>
        </w:rPr>
        <w:t>15</w:t>
      </w:r>
      <w:r w:rsidRPr="00295049">
        <w:rPr>
          <w:rFonts w:ascii="ＭＳ 明朝" w:hint="eastAsia"/>
          <w:color w:val="auto"/>
          <w:sz w:val="22"/>
          <w:szCs w:val="22"/>
        </w:rPr>
        <w:t xml:space="preserve">条　</w:t>
      </w:r>
      <w:r w:rsidR="006D3A21">
        <w:rPr>
          <w:rFonts w:ascii="ＭＳ 明朝" w:hint="eastAsia"/>
          <w:color w:val="auto"/>
          <w:sz w:val="22"/>
          <w:szCs w:val="22"/>
        </w:rPr>
        <w:t>商工会</w:t>
      </w:r>
      <w:r w:rsidRPr="00295049">
        <w:rPr>
          <w:rFonts w:ascii="ＭＳ 明朝" w:hint="eastAsia"/>
          <w:color w:val="auto"/>
          <w:sz w:val="22"/>
          <w:szCs w:val="22"/>
        </w:rPr>
        <w:t>は、</w:t>
      </w:r>
      <w:r w:rsidR="00B86ECE" w:rsidRPr="00295049">
        <w:rPr>
          <w:rFonts w:ascii="ＭＳ 明朝" w:hint="eastAsia"/>
          <w:color w:val="auto"/>
          <w:sz w:val="22"/>
          <w:szCs w:val="22"/>
        </w:rPr>
        <w:t>第９条第２項の補助事業の全部若しくは一部</w:t>
      </w:r>
      <w:r w:rsidR="00A0414B" w:rsidRPr="00295049">
        <w:rPr>
          <w:rFonts w:ascii="ＭＳ 明朝" w:hint="eastAsia"/>
          <w:color w:val="auto"/>
          <w:sz w:val="22"/>
          <w:szCs w:val="22"/>
        </w:rPr>
        <w:t>の</w:t>
      </w:r>
      <w:r w:rsidR="00B86ECE" w:rsidRPr="00295049">
        <w:rPr>
          <w:rFonts w:ascii="ＭＳ 明朝" w:hint="eastAsia"/>
          <w:color w:val="auto"/>
          <w:sz w:val="22"/>
          <w:szCs w:val="22"/>
        </w:rPr>
        <w:t>中止又は廃止の申請があっ</w:t>
      </w:r>
      <w:r w:rsidR="00A50A17">
        <w:rPr>
          <w:rFonts w:ascii="ＭＳ 明朝" w:hint="eastAsia"/>
          <w:color w:val="auto"/>
          <w:sz w:val="22"/>
          <w:szCs w:val="22"/>
        </w:rPr>
        <w:t xml:space="preserve">　</w:t>
      </w:r>
      <w:r w:rsidR="00B86ECE" w:rsidRPr="00295049">
        <w:rPr>
          <w:rFonts w:ascii="ＭＳ 明朝" w:hint="eastAsia"/>
          <w:color w:val="auto"/>
          <w:sz w:val="22"/>
          <w:szCs w:val="22"/>
        </w:rPr>
        <w:t>た場合又は</w:t>
      </w:r>
      <w:r w:rsidRPr="00295049">
        <w:rPr>
          <w:rFonts w:ascii="ＭＳ 明朝" w:hint="eastAsia"/>
          <w:color w:val="auto"/>
          <w:sz w:val="22"/>
          <w:szCs w:val="22"/>
        </w:rPr>
        <w:t>補助事業者が</w:t>
      </w:r>
      <w:r w:rsidR="00EB4A98" w:rsidRPr="00295049">
        <w:rPr>
          <w:rFonts w:ascii="ＭＳ 明朝" w:hint="eastAsia"/>
          <w:color w:val="auto"/>
          <w:sz w:val="22"/>
          <w:szCs w:val="22"/>
        </w:rPr>
        <w:t>次に掲げるものに該当し、</w:t>
      </w:r>
      <w:r w:rsidR="006D3A21">
        <w:rPr>
          <w:rFonts w:ascii="ＭＳ 明朝" w:hint="eastAsia"/>
          <w:color w:val="auto"/>
          <w:sz w:val="22"/>
          <w:szCs w:val="22"/>
        </w:rPr>
        <w:t>商工会</w:t>
      </w:r>
      <w:r w:rsidR="00EB4A98" w:rsidRPr="00295049">
        <w:rPr>
          <w:rFonts w:ascii="ＭＳ 明朝" w:hint="eastAsia"/>
          <w:color w:val="auto"/>
          <w:sz w:val="22"/>
          <w:szCs w:val="22"/>
        </w:rPr>
        <w:t>が行う再三の指示に従わない</w:t>
      </w:r>
      <w:r w:rsidR="00A845C4" w:rsidRPr="00295049">
        <w:rPr>
          <w:rFonts w:ascii="ＭＳ 明朝" w:hint="eastAsia"/>
          <w:color w:val="auto"/>
          <w:sz w:val="22"/>
          <w:szCs w:val="22"/>
        </w:rPr>
        <w:t>場合は、補助金の交付決定の全部</w:t>
      </w:r>
      <w:r w:rsidR="00B86ECE" w:rsidRPr="00295049">
        <w:rPr>
          <w:rFonts w:ascii="ＭＳ 明朝" w:hint="eastAsia"/>
          <w:color w:val="auto"/>
          <w:sz w:val="22"/>
          <w:szCs w:val="22"/>
        </w:rPr>
        <w:t>若しくは</w:t>
      </w:r>
      <w:r w:rsidR="00A845C4" w:rsidRPr="00295049">
        <w:rPr>
          <w:rFonts w:ascii="ＭＳ 明朝" w:hint="eastAsia"/>
          <w:color w:val="auto"/>
          <w:sz w:val="22"/>
          <w:szCs w:val="22"/>
        </w:rPr>
        <w:t>一部を取</w:t>
      </w:r>
      <w:r w:rsidR="00A0414B" w:rsidRPr="00295049">
        <w:rPr>
          <w:rFonts w:ascii="ＭＳ 明朝" w:hint="eastAsia"/>
          <w:color w:val="auto"/>
          <w:sz w:val="22"/>
          <w:szCs w:val="22"/>
        </w:rPr>
        <w:t>り</w:t>
      </w:r>
      <w:r w:rsidR="00A845C4" w:rsidRPr="00295049">
        <w:rPr>
          <w:rFonts w:ascii="ＭＳ 明朝" w:hint="eastAsia"/>
          <w:color w:val="auto"/>
          <w:sz w:val="22"/>
          <w:szCs w:val="22"/>
        </w:rPr>
        <w:t>消し、</w:t>
      </w:r>
      <w:r w:rsidR="00B86ECE" w:rsidRPr="00295049">
        <w:rPr>
          <w:rFonts w:ascii="ＭＳ 明朝" w:hint="eastAsia"/>
          <w:color w:val="auto"/>
          <w:sz w:val="22"/>
          <w:szCs w:val="22"/>
        </w:rPr>
        <w:t>又</w:t>
      </w:r>
      <w:r w:rsidR="00A845C4" w:rsidRPr="00295049">
        <w:rPr>
          <w:rFonts w:ascii="ＭＳ 明朝" w:hint="eastAsia"/>
          <w:color w:val="auto"/>
          <w:sz w:val="22"/>
          <w:szCs w:val="22"/>
        </w:rPr>
        <w:t>は変更することができるものとする</w:t>
      </w:r>
      <w:r w:rsidR="00865D64" w:rsidRPr="00295049">
        <w:rPr>
          <w:rFonts w:ascii="ＭＳ 明朝" w:hint="eastAsia"/>
          <w:color w:val="auto"/>
          <w:sz w:val="22"/>
          <w:szCs w:val="22"/>
        </w:rPr>
        <w:t>。</w:t>
      </w:r>
    </w:p>
    <w:p w14:paraId="1572B3CB" w14:textId="3F520E9C" w:rsidR="00865D64" w:rsidRPr="006D3A21" w:rsidRDefault="00865D64" w:rsidP="006D3A21">
      <w:pPr>
        <w:pStyle w:val="ae"/>
        <w:numPr>
          <w:ilvl w:val="0"/>
          <w:numId w:val="3"/>
        </w:numPr>
        <w:adjustRightInd/>
        <w:spacing w:line="286" w:lineRule="exact"/>
        <w:ind w:leftChars="0"/>
        <w:rPr>
          <w:rFonts w:ascii="ＭＳ 明朝"/>
          <w:color w:val="auto"/>
          <w:sz w:val="22"/>
          <w:szCs w:val="22"/>
        </w:rPr>
      </w:pPr>
      <w:r w:rsidRPr="006D3A21">
        <w:rPr>
          <w:rFonts w:ascii="ＭＳ 明朝" w:hAnsi="ＭＳ 明朝" w:hint="eastAsia"/>
          <w:color w:val="auto"/>
          <w:sz w:val="22"/>
          <w:szCs w:val="22"/>
        </w:rPr>
        <w:t xml:space="preserve">　</w:t>
      </w:r>
      <w:r w:rsidR="00B86ECE" w:rsidRPr="006D3A21">
        <w:rPr>
          <w:rFonts w:ascii="ＭＳ 明朝" w:hint="eastAsia"/>
          <w:color w:val="auto"/>
          <w:sz w:val="22"/>
          <w:szCs w:val="22"/>
        </w:rPr>
        <w:t>補助事業者が、法令、本</w:t>
      </w:r>
      <w:r w:rsidR="00A0414B" w:rsidRPr="006D3A21">
        <w:rPr>
          <w:rFonts w:ascii="ＭＳ 明朝" w:hint="eastAsia"/>
          <w:color w:val="auto"/>
          <w:sz w:val="22"/>
          <w:szCs w:val="22"/>
        </w:rPr>
        <w:t>交付</w:t>
      </w:r>
      <w:r w:rsidR="00B86ECE" w:rsidRPr="006D3A21">
        <w:rPr>
          <w:rFonts w:ascii="ＭＳ 明朝" w:hint="eastAsia"/>
          <w:color w:val="auto"/>
          <w:sz w:val="22"/>
          <w:szCs w:val="22"/>
        </w:rPr>
        <w:t>要領又は法令若しくは本</w:t>
      </w:r>
      <w:r w:rsidR="00A0414B" w:rsidRPr="006D3A21">
        <w:rPr>
          <w:rFonts w:ascii="ＭＳ 明朝" w:hint="eastAsia"/>
          <w:color w:val="auto"/>
          <w:sz w:val="22"/>
          <w:szCs w:val="22"/>
        </w:rPr>
        <w:t>交付</w:t>
      </w:r>
      <w:r w:rsidR="00B86ECE" w:rsidRPr="006D3A21">
        <w:rPr>
          <w:rFonts w:ascii="ＭＳ 明朝" w:hint="eastAsia"/>
          <w:color w:val="auto"/>
          <w:sz w:val="22"/>
          <w:szCs w:val="22"/>
        </w:rPr>
        <w:t>要領に基づく</w:t>
      </w:r>
      <w:r w:rsidR="006D3A21" w:rsidRPr="006D3A21">
        <w:rPr>
          <w:rFonts w:ascii="ＭＳ 明朝" w:hint="eastAsia"/>
          <w:color w:val="auto"/>
          <w:sz w:val="22"/>
          <w:szCs w:val="22"/>
        </w:rPr>
        <w:t>商工会</w:t>
      </w:r>
      <w:r w:rsidR="00B86ECE" w:rsidRPr="006D3A21">
        <w:rPr>
          <w:rFonts w:ascii="ＭＳ 明朝" w:hint="eastAsia"/>
          <w:color w:val="auto"/>
          <w:sz w:val="22"/>
          <w:szCs w:val="22"/>
        </w:rPr>
        <w:t>の処分又は指示に違反した場合</w:t>
      </w:r>
    </w:p>
    <w:p w14:paraId="6C683E59" w14:textId="77777777" w:rsidR="00865D64" w:rsidRPr="00295049" w:rsidRDefault="00865D64" w:rsidP="00BC61A3">
      <w:pPr>
        <w:adjustRightInd/>
        <w:spacing w:line="286" w:lineRule="exact"/>
        <w:ind w:leftChars="100" w:left="210"/>
        <w:rPr>
          <w:rFonts w:ascii="ＭＳ 明朝"/>
          <w:color w:val="auto"/>
          <w:sz w:val="22"/>
          <w:szCs w:val="22"/>
        </w:rPr>
      </w:pPr>
      <w:r w:rsidRPr="00295049">
        <w:rPr>
          <w:rFonts w:ascii="ＭＳ 明朝" w:hAnsi="ＭＳ 明朝" w:hint="eastAsia"/>
          <w:color w:val="auto"/>
          <w:sz w:val="22"/>
          <w:szCs w:val="22"/>
        </w:rPr>
        <w:t>⑵</w:t>
      </w:r>
      <w:r w:rsidRPr="00295049">
        <w:rPr>
          <w:rFonts w:ascii="ＭＳ 明朝" w:hint="eastAsia"/>
          <w:color w:val="auto"/>
          <w:sz w:val="22"/>
          <w:szCs w:val="22"/>
        </w:rPr>
        <w:t xml:space="preserve">　</w:t>
      </w:r>
      <w:r w:rsidR="00B86ECE" w:rsidRPr="00295049">
        <w:rPr>
          <w:rFonts w:ascii="ＭＳ 明朝" w:hint="eastAsia"/>
          <w:color w:val="auto"/>
          <w:sz w:val="22"/>
          <w:szCs w:val="22"/>
        </w:rPr>
        <w:t>補助事業者が、補助金を補助事業以外の用途に使用した場合</w:t>
      </w:r>
    </w:p>
    <w:p w14:paraId="762CC0BC" w14:textId="77777777" w:rsidR="00865D64" w:rsidRPr="00295049" w:rsidRDefault="00865D64" w:rsidP="00BC61A3">
      <w:pPr>
        <w:adjustRightInd/>
        <w:spacing w:line="286" w:lineRule="exact"/>
        <w:ind w:leftChars="100" w:left="210"/>
        <w:rPr>
          <w:rFonts w:ascii="ＭＳ 明朝"/>
          <w:color w:val="auto"/>
          <w:sz w:val="22"/>
          <w:szCs w:val="22"/>
        </w:rPr>
      </w:pPr>
      <w:r w:rsidRPr="00295049">
        <w:rPr>
          <w:rFonts w:ascii="ＭＳ 明朝" w:hAnsi="ＭＳ 明朝" w:hint="eastAsia"/>
          <w:color w:val="auto"/>
          <w:sz w:val="22"/>
          <w:szCs w:val="22"/>
        </w:rPr>
        <w:t>⑶</w:t>
      </w:r>
      <w:r w:rsidRPr="00295049">
        <w:rPr>
          <w:rFonts w:ascii="ＭＳ 明朝" w:hint="eastAsia"/>
          <w:color w:val="auto"/>
          <w:sz w:val="22"/>
          <w:szCs w:val="22"/>
        </w:rPr>
        <w:t xml:space="preserve">　</w:t>
      </w:r>
      <w:r w:rsidR="00B86ECE" w:rsidRPr="00295049">
        <w:rPr>
          <w:rFonts w:ascii="ＭＳ 明朝" w:hint="eastAsia"/>
          <w:color w:val="auto"/>
          <w:sz w:val="22"/>
          <w:szCs w:val="22"/>
        </w:rPr>
        <w:t>補助事業者が、補助事業に関して不正、怠慢、その他不適当な行為をした場合</w:t>
      </w:r>
    </w:p>
    <w:p w14:paraId="2DEAD56C" w14:textId="77777777" w:rsidR="00B86ECE" w:rsidRPr="004208CB" w:rsidRDefault="00865D64" w:rsidP="00BC61A3">
      <w:pPr>
        <w:adjustRightInd/>
        <w:spacing w:line="286" w:lineRule="exact"/>
        <w:ind w:leftChars="100" w:left="430" w:hangingChars="100" w:hanging="220"/>
        <w:rPr>
          <w:rFonts w:ascii="ＭＳ 明朝"/>
          <w:color w:val="auto"/>
          <w:sz w:val="22"/>
          <w:szCs w:val="22"/>
        </w:rPr>
      </w:pPr>
      <w:r w:rsidRPr="004208CB">
        <w:rPr>
          <w:rFonts w:ascii="ＭＳ 明朝" w:hAnsi="ＭＳ 明朝" w:hint="eastAsia"/>
          <w:color w:val="auto"/>
          <w:sz w:val="22"/>
          <w:szCs w:val="22"/>
        </w:rPr>
        <w:t>⑷</w:t>
      </w:r>
      <w:r w:rsidRPr="004208CB">
        <w:rPr>
          <w:rFonts w:ascii="ＭＳ 明朝" w:hint="eastAsia"/>
          <w:color w:val="auto"/>
          <w:sz w:val="22"/>
          <w:szCs w:val="22"/>
        </w:rPr>
        <w:t xml:space="preserve">　</w:t>
      </w:r>
      <w:r w:rsidR="00B86ECE" w:rsidRPr="004208CB">
        <w:rPr>
          <w:rFonts w:ascii="ＭＳ 明朝" w:hint="eastAsia"/>
          <w:color w:val="auto"/>
          <w:sz w:val="22"/>
          <w:szCs w:val="22"/>
        </w:rPr>
        <w:t>交付の決定後生じた事情等により、補助事業の全部又は一部を継続する必要がなくなった場合</w:t>
      </w:r>
    </w:p>
    <w:p w14:paraId="250A6415" w14:textId="77777777" w:rsidR="00CB35D0" w:rsidRPr="004208CB" w:rsidRDefault="008A685C" w:rsidP="00BC61A3">
      <w:pPr>
        <w:adjustRightInd/>
        <w:spacing w:line="286" w:lineRule="exact"/>
        <w:ind w:left="220" w:hangingChars="100" w:hanging="220"/>
        <w:rPr>
          <w:rFonts w:ascii="ＭＳ 明朝" w:cs="Times New Roman"/>
          <w:color w:val="auto"/>
        </w:rPr>
      </w:pPr>
      <w:r w:rsidRPr="004208CB">
        <w:rPr>
          <w:rFonts w:ascii="ＭＳ 明朝" w:hint="eastAsia"/>
          <w:color w:val="auto"/>
          <w:sz w:val="22"/>
          <w:szCs w:val="22"/>
        </w:rPr>
        <w:t>２　前項</w:t>
      </w:r>
      <w:r w:rsidR="00BF0D9E" w:rsidRPr="004208CB">
        <w:rPr>
          <w:rFonts w:ascii="ＭＳ 明朝" w:hint="eastAsia"/>
          <w:color w:val="auto"/>
          <w:sz w:val="22"/>
          <w:szCs w:val="22"/>
        </w:rPr>
        <w:t>の規定は、</w:t>
      </w:r>
      <w:r w:rsidR="00CB35D0" w:rsidRPr="004208CB">
        <w:rPr>
          <w:rFonts w:ascii="ＭＳ 明朝" w:hint="eastAsia"/>
          <w:color w:val="auto"/>
          <w:sz w:val="22"/>
          <w:szCs w:val="22"/>
        </w:rPr>
        <w:t>補助事業等について交付すべき補助金等の額</w:t>
      </w:r>
      <w:r w:rsidR="00A46EEA" w:rsidRPr="004208CB">
        <w:rPr>
          <w:rFonts w:ascii="ＭＳ 明朝" w:hint="eastAsia"/>
          <w:color w:val="auto"/>
          <w:sz w:val="22"/>
          <w:szCs w:val="22"/>
        </w:rPr>
        <w:t>の確定があった後</w:t>
      </w:r>
      <w:r w:rsidR="00CB35D0" w:rsidRPr="004208CB">
        <w:rPr>
          <w:rFonts w:ascii="ＭＳ 明朝" w:hint="eastAsia"/>
          <w:color w:val="auto"/>
          <w:sz w:val="22"/>
          <w:szCs w:val="22"/>
        </w:rPr>
        <w:t>においても適用があるものとする。</w:t>
      </w:r>
    </w:p>
    <w:p w14:paraId="1AAE36EC" w14:textId="1DF467EF" w:rsidR="00ED192C" w:rsidRPr="004208CB" w:rsidRDefault="008A685C" w:rsidP="00BC61A3">
      <w:pPr>
        <w:adjustRightInd/>
        <w:spacing w:line="286" w:lineRule="exact"/>
        <w:ind w:left="220" w:hanging="220"/>
        <w:rPr>
          <w:rFonts w:ascii="ＭＳ 明朝"/>
          <w:color w:val="auto"/>
          <w:sz w:val="22"/>
          <w:szCs w:val="22"/>
        </w:rPr>
      </w:pPr>
      <w:r w:rsidRPr="004208CB">
        <w:rPr>
          <w:rFonts w:ascii="ＭＳ 明朝" w:hint="eastAsia"/>
          <w:color w:val="auto"/>
          <w:sz w:val="22"/>
          <w:szCs w:val="22"/>
        </w:rPr>
        <w:t>３</w:t>
      </w:r>
      <w:r w:rsidR="00ED192C" w:rsidRPr="004208CB">
        <w:rPr>
          <w:rFonts w:ascii="ＭＳ 明朝" w:hAnsi="ＭＳ 明朝"/>
          <w:color w:val="auto"/>
          <w:sz w:val="22"/>
          <w:szCs w:val="22"/>
        </w:rPr>
        <w:t xml:space="preserve">  </w:t>
      </w:r>
      <w:r w:rsidR="006D3A21">
        <w:rPr>
          <w:rFonts w:ascii="ＭＳ 明朝" w:hAnsi="ＭＳ 明朝" w:hint="eastAsia"/>
          <w:color w:val="auto"/>
          <w:sz w:val="22"/>
          <w:szCs w:val="22"/>
        </w:rPr>
        <w:t>商工会</w:t>
      </w:r>
      <w:r w:rsidRPr="004208CB">
        <w:rPr>
          <w:rFonts w:ascii="ＭＳ 明朝" w:hint="eastAsia"/>
          <w:color w:val="auto"/>
          <w:sz w:val="22"/>
          <w:szCs w:val="22"/>
        </w:rPr>
        <w:t>は、</w:t>
      </w:r>
      <w:r w:rsidR="00A0414B" w:rsidRPr="004208CB">
        <w:rPr>
          <w:rFonts w:ascii="ＭＳ 明朝" w:hint="eastAsia"/>
          <w:color w:val="auto"/>
          <w:sz w:val="22"/>
          <w:szCs w:val="22"/>
        </w:rPr>
        <w:t>交付決定の</w:t>
      </w:r>
      <w:r w:rsidR="00ED192C" w:rsidRPr="004208CB">
        <w:rPr>
          <w:rFonts w:ascii="ＭＳ 明朝" w:hint="eastAsia"/>
          <w:color w:val="auto"/>
          <w:sz w:val="22"/>
          <w:szCs w:val="22"/>
        </w:rPr>
        <w:t>取消し</w:t>
      </w:r>
      <w:r w:rsidR="00A0414B" w:rsidRPr="004208CB">
        <w:rPr>
          <w:rFonts w:ascii="ＭＳ 明朝" w:hint="eastAsia"/>
          <w:color w:val="auto"/>
          <w:sz w:val="22"/>
          <w:szCs w:val="22"/>
        </w:rPr>
        <w:t>又は変更</w:t>
      </w:r>
      <w:r w:rsidR="00ED192C" w:rsidRPr="004208CB">
        <w:rPr>
          <w:rFonts w:ascii="ＭＳ 明朝" w:hint="eastAsia"/>
          <w:color w:val="auto"/>
          <w:sz w:val="22"/>
          <w:szCs w:val="22"/>
        </w:rPr>
        <w:t>を行った場合には、その旨を当該補助事業者に通知するものとする。</w:t>
      </w:r>
    </w:p>
    <w:p w14:paraId="287DC58A" w14:textId="77777777" w:rsidR="00AE54C6" w:rsidRPr="004208CB" w:rsidRDefault="00AE54C6" w:rsidP="003E47ED">
      <w:pPr>
        <w:adjustRightInd/>
        <w:spacing w:line="260" w:lineRule="exact"/>
        <w:ind w:left="221" w:hanging="221"/>
        <w:rPr>
          <w:rFonts w:ascii="ＭＳ 明朝" w:cs="Times New Roman"/>
          <w:color w:val="auto"/>
        </w:rPr>
      </w:pPr>
    </w:p>
    <w:p w14:paraId="7C1015BF" w14:textId="77777777" w:rsidR="00ED192C" w:rsidRPr="004208CB" w:rsidRDefault="00ED192C" w:rsidP="00BC61A3">
      <w:pPr>
        <w:adjustRightInd/>
        <w:spacing w:line="286" w:lineRule="exact"/>
        <w:rPr>
          <w:rFonts w:ascii="ＭＳ 明朝" w:cs="Times New Roman"/>
          <w:color w:val="auto"/>
        </w:rPr>
      </w:pPr>
      <w:r w:rsidRPr="004208CB">
        <w:rPr>
          <w:rFonts w:ascii="ＭＳ 明朝" w:hint="eastAsia"/>
          <w:color w:val="auto"/>
          <w:sz w:val="22"/>
          <w:szCs w:val="22"/>
        </w:rPr>
        <w:t>（補助金の返還）</w:t>
      </w:r>
    </w:p>
    <w:p w14:paraId="101F3FB1" w14:textId="2DE9DA1A" w:rsidR="00ED192C" w:rsidRPr="004208CB" w:rsidRDefault="00ED192C" w:rsidP="00BC61A3">
      <w:pPr>
        <w:adjustRightInd/>
        <w:spacing w:line="286" w:lineRule="exact"/>
        <w:ind w:left="220" w:hanging="220"/>
        <w:rPr>
          <w:rFonts w:ascii="ＭＳ 明朝"/>
          <w:color w:val="auto"/>
          <w:sz w:val="22"/>
          <w:szCs w:val="22"/>
        </w:rPr>
      </w:pPr>
      <w:r w:rsidRPr="004208CB">
        <w:rPr>
          <w:rFonts w:ascii="ＭＳ 明朝" w:hint="eastAsia"/>
          <w:color w:val="auto"/>
          <w:sz w:val="22"/>
          <w:szCs w:val="22"/>
        </w:rPr>
        <w:t>第</w:t>
      </w:r>
      <w:r w:rsidR="005B2A3C" w:rsidRPr="004208CB">
        <w:rPr>
          <w:rFonts w:ascii="ＭＳ 明朝"/>
          <w:color w:val="auto"/>
          <w:sz w:val="22"/>
          <w:szCs w:val="22"/>
        </w:rPr>
        <w:t>16</w:t>
      </w:r>
      <w:r w:rsidRPr="004208CB">
        <w:rPr>
          <w:rFonts w:ascii="ＭＳ 明朝" w:hint="eastAsia"/>
          <w:color w:val="auto"/>
          <w:sz w:val="22"/>
          <w:szCs w:val="22"/>
        </w:rPr>
        <w:t>条</w:t>
      </w:r>
      <w:r w:rsidRPr="004208CB">
        <w:rPr>
          <w:rFonts w:ascii="ＭＳ 明朝" w:hAnsi="ＭＳ 明朝"/>
          <w:color w:val="auto"/>
          <w:sz w:val="22"/>
          <w:szCs w:val="22"/>
        </w:rPr>
        <w:t xml:space="preserve">  </w:t>
      </w:r>
      <w:r w:rsidR="006D3A21">
        <w:rPr>
          <w:rFonts w:ascii="ＭＳ 明朝" w:hAnsi="ＭＳ 明朝" w:hint="eastAsia"/>
          <w:color w:val="auto"/>
          <w:sz w:val="22"/>
          <w:szCs w:val="22"/>
        </w:rPr>
        <w:t>商工会</w:t>
      </w:r>
      <w:r w:rsidRPr="004208CB">
        <w:rPr>
          <w:rFonts w:ascii="ＭＳ 明朝" w:hint="eastAsia"/>
          <w:color w:val="auto"/>
          <w:sz w:val="22"/>
          <w:szCs w:val="22"/>
        </w:rPr>
        <w:t>は、前条第１項の取消しを決定した場合において、当該取消しに係る部分に関し、既に補助金が交付されているときは、</w:t>
      </w:r>
      <w:r w:rsidR="006D3A21">
        <w:rPr>
          <w:rFonts w:ascii="ＭＳ 明朝" w:hint="eastAsia"/>
          <w:color w:val="auto"/>
          <w:sz w:val="22"/>
          <w:szCs w:val="22"/>
        </w:rPr>
        <w:t>商工会</w:t>
      </w:r>
      <w:r w:rsidRPr="004208CB">
        <w:rPr>
          <w:rFonts w:ascii="ＭＳ 明朝" w:hint="eastAsia"/>
          <w:color w:val="auto"/>
          <w:sz w:val="22"/>
          <w:szCs w:val="22"/>
        </w:rPr>
        <w:t>が別に定める期日までに返還を命ずるものとする。</w:t>
      </w:r>
    </w:p>
    <w:p w14:paraId="19DB3428" w14:textId="04E8EE38" w:rsidR="00273602" w:rsidRPr="004208CB" w:rsidRDefault="00CB35D0" w:rsidP="00BC61A3">
      <w:pPr>
        <w:adjustRightInd/>
        <w:spacing w:line="286" w:lineRule="exact"/>
        <w:ind w:left="220" w:hanging="220"/>
        <w:rPr>
          <w:rFonts w:ascii="ＭＳ 明朝" w:cs="Times New Roman"/>
          <w:color w:val="auto"/>
        </w:rPr>
      </w:pPr>
      <w:r w:rsidRPr="004208CB">
        <w:rPr>
          <w:rFonts w:ascii="ＭＳ 明朝" w:hint="eastAsia"/>
          <w:color w:val="auto"/>
          <w:sz w:val="22"/>
          <w:szCs w:val="22"/>
        </w:rPr>
        <w:t xml:space="preserve">２　</w:t>
      </w:r>
      <w:r w:rsidR="006D3A21">
        <w:rPr>
          <w:rFonts w:ascii="ＭＳ 明朝" w:hint="eastAsia"/>
          <w:color w:val="auto"/>
          <w:sz w:val="22"/>
          <w:szCs w:val="22"/>
        </w:rPr>
        <w:t>商工会</w:t>
      </w:r>
      <w:r w:rsidRPr="004208CB">
        <w:rPr>
          <w:rFonts w:ascii="ＭＳ 明朝" w:hint="eastAsia"/>
          <w:color w:val="auto"/>
          <w:sz w:val="22"/>
          <w:szCs w:val="22"/>
        </w:rPr>
        <w:t>は、補助事業者等に交付すべき補助金等の額を確定した場合において、</w:t>
      </w:r>
      <w:r w:rsidR="005B2A3C" w:rsidRPr="004208CB">
        <w:rPr>
          <w:rFonts w:ascii="ＭＳ 明朝" w:hint="eastAsia"/>
          <w:color w:val="auto"/>
          <w:sz w:val="22"/>
          <w:szCs w:val="22"/>
        </w:rPr>
        <w:t>既</w:t>
      </w:r>
      <w:r w:rsidRPr="004208CB">
        <w:rPr>
          <w:rFonts w:ascii="ＭＳ 明朝" w:hint="eastAsia"/>
          <w:color w:val="auto"/>
          <w:sz w:val="22"/>
          <w:szCs w:val="22"/>
        </w:rPr>
        <w:t>にその額を</w:t>
      </w:r>
      <w:r w:rsidR="005B2A3C" w:rsidRPr="004208CB">
        <w:rPr>
          <w:rFonts w:ascii="ＭＳ 明朝" w:hint="eastAsia"/>
          <w:color w:val="auto"/>
          <w:sz w:val="22"/>
          <w:szCs w:val="22"/>
        </w:rPr>
        <w:t>超える</w:t>
      </w:r>
      <w:r w:rsidRPr="004208CB">
        <w:rPr>
          <w:rFonts w:ascii="ＭＳ 明朝" w:hint="eastAsia"/>
          <w:color w:val="auto"/>
          <w:sz w:val="22"/>
          <w:szCs w:val="22"/>
        </w:rPr>
        <w:t>補助金等が交付されているときは、</w:t>
      </w:r>
      <w:r w:rsidR="006D3A21">
        <w:rPr>
          <w:rFonts w:ascii="ＭＳ 明朝" w:hint="eastAsia"/>
          <w:color w:val="auto"/>
          <w:sz w:val="22"/>
          <w:szCs w:val="22"/>
        </w:rPr>
        <w:t>商工会</w:t>
      </w:r>
      <w:r w:rsidR="005B2A3C" w:rsidRPr="004208CB">
        <w:rPr>
          <w:rFonts w:ascii="ＭＳ 明朝" w:hint="eastAsia"/>
          <w:color w:val="auto"/>
          <w:sz w:val="22"/>
          <w:szCs w:val="22"/>
        </w:rPr>
        <w:t>が別に定める期日までに</w:t>
      </w:r>
      <w:r w:rsidRPr="004208CB">
        <w:rPr>
          <w:rFonts w:ascii="ＭＳ 明朝" w:hint="eastAsia"/>
          <w:color w:val="auto"/>
          <w:sz w:val="22"/>
          <w:szCs w:val="22"/>
        </w:rPr>
        <w:t>返還を命ずるものとする。</w:t>
      </w:r>
    </w:p>
    <w:p w14:paraId="096CA79E" w14:textId="77777777" w:rsidR="00B84BD3" w:rsidRPr="004208CB" w:rsidRDefault="00B84BD3" w:rsidP="003E47ED">
      <w:pPr>
        <w:adjustRightInd/>
        <w:spacing w:line="260" w:lineRule="exact"/>
        <w:rPr>
          <w:rFonts w:ascii="ＭＳ 明朝" w:cs="Times New Roman"/>
          <w:color w:val="auto"/>
        </w:rPr>
      </w:pPr>
    </w:p>
    <w:p w14:paraId="28671E02" w14:textId="77777777" w:rsidR="0021155D" w:rsidRPr="004208CB" w:rsidRDefault="0021155D"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（財産の管理等）</w:t>
      </w:r>
    </w:p>
    <w:p w14:paraId="16F702C1" w14:textId="77777777" w:rsidR="0021155D" w:rsidRPr="004208CB" w:rsidRDefault="0021155D"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005B2A3C" w:rsidRPr="004208CB">
        <w:rPr>
          <w:rFonts w:ascii="ＭＳ 明朝" w:cs="Times New Roman"/>
          <w:color w:val="auto"/>
          <w:sz w:val="22"/>
          <w:szCs w:val="22"/>
        </w:rPr>
        <w:t>17</w:t>
      </w:r>
      <w:r w:rsidRPr="004208CB">
        <w:rPr>
          <w:rFonts w:ascii="ＭＳ 明朝" w:cs="Times New Roman" w:hint="eastAsia"/>
          <w:color w:val="auto"/>
          <w:sz w:val="22"/>
          <w:szCs w:val="22"/>
        </w:rPr>
        <w:t>条　補助事業者は、補助</w:t>
      </w:r>
      <w:r w:rsidR="00A0414B" w:rsidRPr="004208CB">
        <w:rPr>
          <w:rFonts w:ascii="ＭＳ 明朝" w:cs="Times New Roman" w:hint="eastAsia"/>
          <w:color w:val="auto"/>
          <w:sz w:val="22"/>
          <w:szCs w:val="22"/>
        </w:rPr>
        <w:t>事業</w:t>
      </w:r>
      <w:r w:rsidRPr="004208CB">
        <w:rPr>
          <w:rFonts w:ascii="ＭＳ 明朝" w:cs="Times New Roman" w:hint="eastAsia"/>
          <w:color w:val="auto"/>
          <w:sz w:val="22"/>
          <w:szCs w:val="22"/>
        </w:rPr>
        <w:t>により取得し、又は効用の増加した財産（以下「取得財産</w:t>
      </w:r>
      <w:r w:rsidRPr="004208CB">
        <w:rPr>
          <w:rFonts w:ascii="ＭＳ 明朝" w:cs="Times New Roman" w:hint="eastAsia"/>
          <w:color w:val="auto"/>
          <w:sz w:val="22"/>
          <w:szCs w:val="22"/>
        </w:rPr>
        <w:lastRenderedPageBreak/>
        <w:t>等」という。）については、補助事業の完了後においても、善良な管理者の注意をもって管理し、補助金の交付の目的に従って、その効率的運用を図らなければならない。</w:t>
      </w:r>
    </w:p>
    <w:p w14:paraId="1D31594B" w14:textId="77777777" w:rsidR="0021155D" w:rsidRPr="004208CB" w:rsidRDefault="0021155D"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２　補助事業者は、</w:t>
      </w:r>
      <w:r w:rsidRPr="004208CB">
        <w:rPr>
          <w:rFonts w:ascii="ＭＳ 明朝" w:hint="eastAsia"/>
          <w:color w:val="auto"/>
          <w:sz w:val="22"/>
        </w:rPr>
        <w:t>単価</w:t>
      </w:r>
      <w:r w:rsidRPr="004208CB">
        <w:rPr>
          <w:rFonts w:ascii="ＭＳ 明朝"/>
          <w:color w:val="auto"/>
          <w:sz w:val="22"/>
        </w:rPr>
        <w:t>50</w:t>
      </w:r>
      <w:r w:rsidRPr="004208CB">
        <w:rPr>
          <w:rFonts w:ascii="ＭＳ 明朝" w:hint="eastAsia"/>
          <w:color w:val="auto"/>
          <w:sz w:val="22"/>
        </w:rPr>
        <w:t>万円（消費税抜き）以上の、</w:t>
      </w:r>
      <w:r w:rsidRPr="004208CB">
        <w:rPr>
          <w:rFonts w:ascii="ＭＳ 明朝" w:cs="Times New Roman" w:hint="eastAsia"/>
          <w:color w:val="auto"/>
          <w:sz w:val="22"/>
          <w:szCs w:val="22"/>
        </w:rPr>
        <w:t>取得財産等について、取得財産等管理台帳（様式第</w:t>
      </w:r>
      <w:r w:rsidR="005B2A3C" w:rsidRPr="004208CB">
        <w:rPr>
          <w:rFonts w:ascii="ＭＳ 明朝" w:cs="Times New Roman" w:hint="eastAsia"/>
          <w:color w:val="auto"/>
          <w:sz w:val="22"/>
          <w:szCs w:val="22"/>
        </w:rPr>
        <w:t>６</w:t>
      </w:r>
      <w:r w:rsidRPr="004208CB">
        <w:rPr>
          <w:rFonts w:ascii="ＭＳ 明朝" w:cs="Times New Roman" w:hint="eastAsia"/>
          <w:color w:val="auto"/>
          <w:sz w:val="22"/>
          <w:szCs w:val="22"/>
        </w:rPr>
        <w:t>号）を備え管理しなければならない。</w:t>
      </w:r>
    </w:p>
    <w:p w14:paraId="093B480C" w14:textId="77777777" w:rsidR="00312DFC" w:rsidRPr="004208CB" w:rsidRDefault="0021155D"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３　補助事業者は、</w:t>
      </w:r>
      <w:r w:rsidRPr="004208CB">
        <w:rPr>
          <w:rFonts w:ascii="ＭＳ 明朝" w:hint="eastAsia"/>
          <w:color w:val="auto"/>
          <w:sz w:val="22"/>
        </w:rPr>
        <w:t>前項の</w:t>
      </w:r>
      <w:r w:rsidRPr="004208CB">
        <w:rPr>
          <w:rFonts w:ascii="ＭＳ 明朝" w:cs="Times New Roman" w:hint="eastAsia"/>
          <w:color w:val="auto"/>
          <w:sz w:val="22"/>
          <w:szCs w:val="22"/>
        </w:rPr>
        <w:t>取得財産等があるときは、第</w:t>
      </w:r>
      <w:r w:rsidR="00541A79" w:rsidRPr="004208CB">
        <w:rPr>
          <w:rFonts w:ascii="ＭＳ 明朝" w:cs="Times New Roman"/>
          <w:color w:val="auto"/>
          <w:sz w:val="22"/>
          <w:szCs w:val="22"/>
        </w:rPr>
        <w:t>13</w:t>
      </w:r>
      <w:r w:rsidRPr="004208CB">
        <w:rPr>
          <w:rFonts w:ascii="ＭＳ 明朝" w:cs="Times New Roman" w:hint="eastAsia"/>
          <w:color w:val="auto"/>
          <w:sz w:val="22"/>
          <w:szCs w:val="22"/>
        </w:rPr>
        <w:t>条に定める実績報告書に取得財産等管理台帳（様式第</w:t>
      </w:r>
      <w:r w:rsidR="00541A79" w:rsidRPr="004208CB">
        <w:rPr>
          <w:rFonts w:ascii="ＭＳ 明朝" w:cs="Times New Roman" w:hint="eastAsia"/>
          <w:color w:val="auto"/>
          <w:sz w:val="22"/>
          <w:szCs w:val="22"/>
        </w:rPr>
        <w:t>６</w:t>
      </w:r>
      <w:r w:rsidRPr="004208CB">
        <w:rPr>
          <w:rFonts w:ascii="ＭＳ 明朝" w:cs="Times New Roman" w:hint="eastAsia"/>
          <w:color w:val="auto"/>
          <w:sz w:val="22"/>
          <w:szCs w:val="22"/>
        </w:rPr>
        <w:t>号）を添付しなければならない。</w:t>
      </w:r>
    </w:p>
    <w:p w14:paraId="4247B7DF" w14:textId="679D8F2C" w:rsidR="0021155D" w:rsidRPr="004208CB" w:rsidRDefault="0021155D" w:rsidP="003E47ED">
      <w:pPr>
        <w:adjustRightInd/>
        <w:spacing w:line="280"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 xml:space="preserve">４　</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は、補助事業者が、取得財産等を、補助金等の交付の目的以外の用途に使用し、他の者に貸付け若しくは譲り渡し、他の物件と交換し、又は債務の担保の用に供すること（以下「処分」という。）により収入があり、又はあると見込まれるときは、その収入の全部若しくは一部を</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に納付させることができる。</w:t>
      </w:r>
    </w:p>
    <w:p w14:paraId="5465B2BD" w14:textId="77777777" w:rsidR="0021155D" w:rsidRPr="004208CB" w:rsidRDefault="0021155D" w:rsidP="003E47ED">
      <w:pPr>
        <w:adjustRightInd/>
        <w:spacing w:line="220" w:lineRule="exact"/>
        <w:rPr>
          <w:rFonts w:ascii="ＭＳ 明朝" w:cs="Times New Roman"/>
          <w:color w:val="auto"/>
          <w:sz w:val="22"/>
          <w:szCs w:val="22"/>
        </w:rPr>
      </w:pPr>
    </w:p>
    <w:p w14:paraId="5C86D67F" w14:textId="77777777" w:rsidR="0021155D" w:rsidRPr="004208CB" w:rsidRDefault="0021155D" w:rsidP="003E47ED">
      <w:pPr>
        <w:adjustRightInd/>
        <w:spacing w:line="260" w:lineRule="exact"/>
        <w:rPr>
          <w:rFonts w:ascii="ＭＳ 明朝" w:cs="Times New Roman"/>
          <w:color w:val="auto"/>
          <w:sz w:val="22"/>
          <w:szCs w:val="22"/>
        </w:rPr>
      </w:pPr>
      <w:r w:rsidRPr="004208CB">
        <w:rPr>
          <w:rFonts w:ascii="ＭＳ 明朝" w:cs="Times New Roman" w:hint="eastAsia"/>
          <w:color w:val="auto"/>
          <w:sz w:val="22"/>
          <w:szCs w:val="22"/>
        </w:rPr>
        <w:t>（財産の処分の制限）</w:t>
      </w:r>
    </w:p>
    <w:p w14:paraId="3BDFBE2C" w14:textId="77777777" w:rsidR="0021155D" w:rsidRPr="004208CB" w:rsidRDefault="0021155D"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00312DFC" w:rsidRPr="004208CB">
        <w:rPr>
          <w:rFonts w:ascii="ＭＳ 明朝" w:cs="Times New Roman"/>
          <w:color w:val="auto"/>
          <w:sz w:val="22"/>
          <w:szCs w:val="22"/>
        </w:rPr>
        <w:t>18</w:t>
      </w:r>
      <w:r w:rsidRPr="004208CB">
        <w:rPr>
          <w:rFonts w:ascii="ＭＳ 明朝" w:cs="Times New Roman" w:hint="eastAsia"/>
          <w:color w:val="auto"/>
          <w:sz w:val="22"/>
          <w:szCs w:val="22"/>
        </w:rPr>
        <w:t>条　取得財産</w:t>
      </w:r>
      <w:r w:rsidR="00312DFC" w:rsidRPr="004208CB">
        <w:rPr>
          <w:rFonts w:ascii="ＭＳ 明朝" w:cs="Times New Roman" w:hint="eastAsia"/>
          <w:color w:val="auto"/>
          <w:sz w:val="22"/>
          <w:szCs w:val="22"/>
        </w:rPr>
        <w:t>等</w:t>
      </w:r>
      <w:r w:rsidRPr="004208CB">
        <w:rPr>
          <w:rFonts w:ascii="ＭＳ 明朝" w:cs="Times New Roman" w:hint="eastAsia"/>
          <w:color w:val="auto"/>
          <w:sz w:val="22"/>
          <w:szCs w:val="22"/>
        </w:rPr>
        <w:t>のうち、処分を制限する財産は、取得価格又は効用の増加価格が単価</w:t>
      </w:r>
      <w:r w:rsidRPr="004208CB">
        <w:rPr>
          <w:rFonts w:ascii="ＭＳ 明朝" w:cs="Times New Roman"/>
          <w:color w:val="auto"/>
          <w:sz w:val="22"/>
          <w:szCs w:val="22"/>
        </w:rPr>
        <w:t>50</w:t>
      </w:r>
      <w:r w:rsidRPr="004208CB">
        <w:rPr>
          <w:rFonts w:ascii="ＭＳ 明朝" w:cs="Times New Roman" w:hint="eastAsia"/>
          <w:color w:val="auto"/>
          <w:sz w:val="22"/>
          <w:szCs w:val="22"/>
        </w:rPr>
        <w:t>万円</w:t>
      </w:r>
      <w:r w:rsidRPr="004208CB">
        <w:rPr>
          <w:rFonts w:ascii="ＭＳ 明朝"/>
          <w:color w:val="auto"/>
          <w:sz w:val="22"/>
        </w:rPr>
        <w:t>(</w:t>
      </w:r>
      <w:r w:rsidRPr="004208CB">
        <w:rPr>
          <w:rFonts w:ascii="ＭＳ 明朝" w:hint="eastAsia"/>
          <w:color w:val="auto"/>
          <w:sz w:val="22"/>
        </w:rPr>
        <w:t>消費税抜き</w:t>
      </w:r>
      <w:r w:rsidRPr="004208CB">
        <w:rPr>
          <w:rFonts w:ascii="ＭＳ 明朝"/>
          <w:color w:val="auto"/>
          <w:sz w:val="22"/>
        </w:rPr>
        <w:t>)</w:t>
      </w:r>
      <w:r w:rsidRPr="004208CB">
        <w:rPr>
          <w:rFonts w:ascii="ＭＳ 明朝" w:cs="Times New Roman" w:hint="eastAsia"/>
          <w:color w:val="auto"/>
          <w:sz w:val="22"/>
          <w:szCs w:val="22"/>
        </w:rPr>
        <w:t>以上の機械、器具、備品及びその他の財産とする。</w:t>
      </w:r>
    </w:p>
    <w:p w14:paraId="118F7761" w14:textId="77777777" w:rsidR="0021155D" w:rsidRPr="004208CB" w:rsidRDefault="0021155D" w:rsidP="0034784C">
      <w:pPr>
        <w:adjustRightInd/>
        <w:spacing w:line="286" w:lineRule="exact"/>
        <w:ind w:left="220" w:rightChars="-80" w:right="-168" w:hangingChars="100" w:hanging="220"/>
        <w:rPr>
          <w:rFonts w:ascii="ＭＳ 明朝" w:cs="Times New Roman"/>
          <w:color w:val="auto"/>
          <w:sz w:val="22"/>
          <w:szCs w:val="22"/>
        </w:rPr>
      </w:pPr>
      <w:r w:rsidRPr="004208CB">
        <w:rPr>
          <w:rFonts w:ascii="ＭＳ 明朝" w:cs="Times New Roman" w:hint="eastAsia"/>
          <w:color w:val="auto"/>
          <w:sz w:val="22"/>
          <w:szCs w:val="22"/>
        </w:rPr>
        <w:t>２　財産の処分を制限する期間は、補助金交付の目的</w:t>
      </w:r>
      <w:r w:rsidR="009201D2" w:rsidRPr="004208CB">
        <w:rPr>
          <w:rFonts w:ascii="ＭＳ 明朝" w:cs="Times New Roman" w:hint="eastAsia"/>
          <w:color w:val="auto"/>
          <w:sz w:val="22"/>
          <w:szCs w:val="22"/>
        </w:rPr>
        <w:t>又は</w:t>
      </w:r>
      <w:r w:rsidRPr="004208CB">
        <w:rPr>
          <w:rFonts w:ascii="ＭＳ 明朝" w:cs="Times New Roman" w:hint="eastAsia"/>
          <w:color w:val="auto"/>
          <w:sz w:val="22"/>
          <w:szCs w:val="22"/>
        </w:rPr>
        <w:t>減価償却資産の耐用年数等に関する</w:t>
      </w:r>
      <w:r w:rsidR="0034784C">
        <w:rPr>
          <w:rFonts w:ascii="ＭＳ 明朝" w:cs="Times New Roman" w:hint="eastAsia"/>
          <w:color w:val="auto"/>
          <w:sz w:val="22"/>
          <w:szCs w:val="22"/>
        </w:rPr>
        <w:t xml:space="preserve">　</w:t>
      </w:r>
      <w:r w:rsidRPr="004208CB">
        <w:rPr>
          <w:rFonts w:ascii="ＭＳ 明朝" w:cs="Times New Roman" w:hint="eastAsia"/>
          <w:color w:val="auto"/>
          <w:sz w:val="22"/>
          <w:szCs w:val="22"/>
        </w:rPr>
        <w:t>省令（昭和</w:t>
      </w:r>
      <w:r w:rsidRPr="004208CB">
        <w:rPr>
          <w:rFonts w:ascii="ＭＳ 明朝" w:cs="Times New Roman"/>
          <w:color w:val="auto"/>
          <w:sz w:val="22"/>
          <w:szCs w:val="22"/>
        </w:rPr>
        <w:t>40</w:t>
      </w:r>
      <w:r w:rsidRPr="004208CB">
        <w:rPr>
          <w:rFonts w:ascii="ＭＳ 明朝" w:cs="Times New Roman" w:hint="eastAsia"/>
          <w:color w:val="auto"/>
          <w:sz w:val="22"/>
          <w:szCs w:val="22"/>
        </w:rPr>
        <w:t>年大蔵省令第</w:t>
      </w:r>
      <w:r w:rsidRPr="004208CB">
        <w:rPr>
          <w:rFonts w:ascii="ＭＳ 明朝" w:cs="Times New Roman"/>
          <w:color w:val="auto"/>
          <w:sz w:val="22"/>
          <w:szCs w:val="22"/>
        </w:rPr>
        <w:t>15</w:t>
      </w:r>
      <w:r w:rsidRPr="004208CB">
        <w:rPr>
          <w:rFonts w:ascii="ＭＳ 明朝" w:cs="Times New Roman" w:hint="eastAsia"/>
          <w:color w:val="auto"/>
          <w:sz w:val="22"/>
          <w:szCs w:val="22"/>
        </w:rPr>
        <w:t>号）</w:t>
      </w:r>
      <w:r w:rsidR="00312DFC" w:rsidRPr="004208CB">
        <w:rPr>
          <w:rFonts w:ascii="ＭＳ 明朝" w:cs="Times New Roman" w:hint="eastAsia"/>
          <w:color w:val="auto"/>
          <w:sz w:val="22"/>
          <w:szCs w:val="22"/>
        </w:rPr>
        <w:t>及び経済産業大臣が別に定める期間に準じるもの</w:t>
      </w:r>
      <w:r w:rsidR="009201D2" w:rsidRPr="004208CB">
        <w:rPr>
          <w:rFonts w:ascii="ＭＳ 明朝" w:cs="Times New Roman" w:hint="eastAsia"/>
          <w:color w:val="auto"/>
          <w:sz w:val="22"/>
          <w:szCs w:val="22"/>
        </w:rPr>
        <w:t>とする</w:t>
      </w:r>
      <w:r w:rsidRPr="004208CB">
        <w:rPr>
          <w:rFonts w:ascii="ＭＳ 明朝" w:cs="Times New Roman" w:hint="eastAsia"/>
          <w:color w:val="auto"/>
          <w:sz w:val="22"/>
          <w:szCs w:val="22"/>
        </w:rPr>
        <w:t>。</w:t>
      </w:r>
    </w:p>
    <w:p w14:paraId="47E36C1A" w14:textId="587B6271" w:rsidR="0021155D" w:rsidRPr="004208CB" w:rsidRDefault="0021155D" w:rsidP="0034784C">
      <w:pPr>
        <w:adjustRightInd/>
        <w:spacing w:line="286" w:lineRule="exact"/>
        <w:ind w:left="220" w:rightChars="-80" w:right="-168" w:hangingChars="100" w:hanging="220"/>
        <w:rPr>
          <w:rFonts w:ascii="ＭＳ 明朝" w:cs="Times New Roman"/>
          <w:color w:val="auto"/>
          <w:sz w:val="22"/>
          <w:szCs w:val="22"/>
        </w:rPr>
      </w:pPr>
      <w:r w:rsidRPr="004208CB">
        <w:rPr>
          <w:rFonts w:ascii="ＭＳ 明朝" w:cs="Times New Roman" w:hint="eastAsia"/>
          <w:color w:val="auto"/>
          <w:sz w:val="22"/>
          <w:szCs w:val="22"/>
        </w:rPr>
        <w:t>３　補助事業者は、前項の規定により定められた期間内において、処分を制限された取得財産</w:t>
      </w:r>
      <w:r w:rsidR="0034784C">
        <w:rPr>
          <w:rFonts w:ascii="ＭＳ 明朝" w:cs="Times New Roman" w:hint="eastAsia"/>
          <w:color w:val="auto"/>
          <w:sz w:val="22"/>
          <w:szCs w:val="22"/>
        </w:rPr>
        <w:t xml:space="preserve">　</w:t>
      </w:r>
      <w:r w:rsidRPr="004208CB">
        <w:rPr>
          <w:rFonts w:ascii="ＭＳ 明朝" w:cs="Times New Roman" w:hint="eastAsia"/>
          <w:color w:val="auto"/>
          <w:sz w:val="22"/>
          <w:szCs w:val="22"/>
        </w:rPr>
        <w:t>等を処分しようとするときは、あらかじめ</w:t>
      </w:r>
      <w:r w:rsidR="00312DFC" w:rsidRPr="004208CB">
        <w:rPr>
          <w:rFonts w:ascii="ＭＳ 明朝" w:cs="Times New Roman" w:hint="eastAsia"/>
          <w:color w:val="auto"/>
          <w:sz w:val="22"/>
          <w:szCs w:val="22"/>
        </w:rPr>
        <w:t>中小企業持続経営支援補助金（ステップアップ枠）</w:t>
      </w:r>
      <w:r w:rsidR="00E73168" w:rsidRPr="004208CB">
        <w:rPr>
          <w:rFonts w:ascii="ＭＳ 明朝" w:cs="Times New Roman" w:hint="eastAsia"/>
          <w:color w:val="auto"/>
          <w:sz w:val="22"/>
          <w:szCs w:val="22"/>
        </w:rPr>
        <w:t>財産処分承認申請書（様式第</w:t>
      </w:r>
      <w:r w:rsidR="00312DFC" w:rsidRPr="004208CB">
        <w:rPr>
          <w:rFonts w:ascii="ＭＳ 明朝" w:cs="Times New Roman" w:hint="eastAsia"/>
          <w:color w:val="auto"/>
          <w:sz w:val="22"/>
          <w:szCs w:val="22"/>
        </w:rPr>
        <w:t>７</w:t>
      </w:r>
      <w:r w:rsidR="00E73168" w:rsidRPr="004208CB">
        <w:rPr>
          <w:rFonts w:ascii="ＭＳ 明朝" w:cs="Times New Roman" w:hint="eastAsia"/>
          <w:color w:val="auto"/>
          <w:sz w:val="22"/>
          <w:szCs w:val="22"/>
        </w:rPr>
        <w:t>号）</w:t>
      </w:r>
      <w:r w:rsidRPr="004208CB">
        <w:rPr>
          <w:rFonts w:ascii="ＭＳ 明朝" w:cs="Times New Roman" w:hint="eastAsia"/>
          <w:color w:val="auto"/>
          <w:sz w:val="22"/>
          <w:szCs w:val="22"/>
        </w:rPr>
        <w:t>を</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に提出し、その承認を受けなければならない。</w:t>
      </w:r>
    </w:p>
    <w:p w14:paraId="7AB6ED32" w14:textId="77777777" w:rsidR="0021155D" w:rsidRPr="004208CB" w:rsidRDefault="0021155D"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４　前条第４項の規定は、前項の承認をする場合において準用する。</w:t>
      </w:r>
    </w:p>
    <w:p w14:paraId="56B68981" w14:textId="77777777" w:rsidR="0021155D" w:rsidRPr="004208CB" w:rsidRDefault="0021155D" w:rsidP="003E47ED">
      <w:pPr>
        <w:adjustRightInd/>
        <w:spacing w:line="240" w:lineRule="exact"/>
        <w:rPr>
          <w:rFonts w:ascii="ＭＳ 明朝" w:cs="Times New Roman"/>
          <w:color w:val="auto"/>
        </w:rPr>
      </w:pPr>
    </w:p>
    <w:p w14:paraId="33C5FAE6" w14:textId="77777777" w:rsidR="00ED192C" w:rsidRPr="004208CB" w:rsidRDefault="00ED192C" w:rsidP="00BC61A3">
      <w:pPr>
        <w:adjustRightInd/>
        <w:spacing w:line="286" w:lineRule="exact"/>
        <w:rPr>
          <w:rFonts w:ascii="ＭＳ 明朝" w:cs="Times New Roman"/>
          <w:color w:val="auto"/>
        </w:rPr>
      </w:pPr>
      <w:r w:rsidRPr="004208CB">
        <w:rPr>
          <w:rFonts w:ascii="ＭＳ 明朝" w:hint="eastAsia"/>
          <w:color w:val="auto"/>
          <w:sz w:val="22"/>
          <w:szCs w:val="22"/>
        </w:rPr>
        <w:t>（立入検査等）</w:t>
      </w:r>
    </w:p>
    <w:p w14:paraId="4D3705A6" w14:textId="21688D8F" w:rsidR="00ED192C" w:rsidRPr="004208CB" w:rsidRDefault="00ED192C" w:rsidP="00BC61A3">
      <w:pPr>
        <w:adjustRightInd/>
        <w:spacing w:line="286" w:lineRule="exact"/>
        <w:ind w:left="220" w:hanging="220"/>
        <w:rPr>
          <w:rFonts w:ascii="ＭＳ 明朝" w:cs="Times New Roman"/>
          <w:color w:val="auto"/>
        </w:rPr>
      </w:pPr>
      <w:r w:rsidRPr="004208CB">
        <w:rPr>
          <w:rFonts w:ascii="ＭＳ 明朝" w:hint="eastAsia"/>
          <w:color w:val="auto"/>
          <w:sz w:val="22"/>
          <w:szCs w:val="22"/>
        </w:rPr>
        <w:t>第</w:t>
      </w:r>
      <w:r w:rsidR="00312DFC" w:rsidRPr="004208CB">
        <w:rPr>
          <w:rFonts w:ascii="ＭＳ 明朝"/>
          <w:color w:val="auto"/>
          <w:sz w:val="22"/>
          <w:szCs w:val="22"/>
        </w:rPr>
        <w:t>19</w:t>
      </w:r>
      <w:r w:rsidRPr="004208CB">
        <w:rPr>
          <w:rFonts w:ascii="ＭＳ 明朝" w:hint="eastAsia"/>
          <w:color w:val="auto"/>
          <w:sz w:val="22"/>
          <w:szCs w:val="22"/>
        </w:rPr>
        <w:t xml:space="preserve">条　</w:t>
      </w:r>
      <w:r w:rsidR="006D3A21">
        <w:rPr>
          <w:rFonts w:ascii="ＭＳ 明朝" w:hint="eastAsia"/>
          <w:color w:val="auto"/>
          <w:sz w:val="22"/>
          <w:szCs w:val="22"/>
        </w:rPr>
        <w:t>商工会</w:t>
      </w:r>
      <w:r w:rsidRPr="004208CB">
        <w:rPr>
          <w:rFonts w:ascii="ＭＳ 明朝" w:hint="eastAsia"/>
          <w:color w:val="auto"/>
          <w:sz w:val="22"/>
          <w:szCs w:val="22"/>
        </w:rPr>
        <w:t>は、補助事業の適正を期すため必要があるときは、補助事業者に対して報告させ、又はその事務所等に立ち入り、帳簿書類その他の物件を検査することができる。</w:t>
      </w:r>
    </w:p>
    <w:p w14:paraId="52E07EB4" w14:textId="77777777" w:rsidR="00125E5C" w:rsidRPr="004208CB" w:rsidRDefault="00125E5C" w:rsidP="003E47ED">
      <w:pPr>
        <w:adjustRightInd/>
        <w:spacing w:line="240" w:lineRule="exact"/>
        <w:rPr>
          <w:rFonts w:ascii="ＭＳ 明朝"/>
          <w:color w:val="auto"/>
          <w:sz w:val="22"/>
          <w:szCs w:val="22"/>
        </w:rPr>
      </w:pPr>
    </w:p>
    <w:p w14:paraId="0969B196" w14:textId="77777777" w:rsidR="00ED192C" w:rsidRPr="004208CB" w:rsidRDefault="00ED192C" w:rsidP="00BC61A3">
      <w:pPr>
        <w:adjustRightInd/>
        <w:spacing w:line="286" w:lineRule="exact"/>
        <w:rPr>
          <w:rFonts w:ascii="ＭＳ 明朝" w:cs="Times New Roman"/>
          <w:color w:val="auto"/>
          <w:sz w:val="22"/>
          <w:szCs w:val="22"/>
        </w:rPr>
      </w:pPr>
      <w:r w:rsidRPr="004208CB">
        <w:rPr>
          <w:rFonts w:ascii="ＭＳ 明朝" w:hint="eastAsia"/>
          <w:color w:val="auto"/>
          <w:sz w:val="22"/>
          <w:szCs w:val="22"/>
        </w:rPr>
        <w:t>（補助金の支払、請求）</w:t>
      </w:r>
    </w:p>
    <w:p w14:paraId="36CE7413" w14:textId="452E0890" w:rsidR="00ED192C" w:rsidRPr="004208CB" w:rsidRDefault="00B84BD3" w:rsidP="00BC61A3">
      <w:pPr>
        <w:adjustRightInd/>
        <w:spacing w:line="286" w:lineRule="exact"/>
        <w:ind w:left="220" w:hanging="220"/>
        <w:rPr>
          <w:rFonts w:ascii="ＭＳ 明朝" w:cs="Times New Roman"/>
          <w:color w:val="auto"/>
          <w:sz w:val="22"/>
          <w:szCs w:val="22"/>
        </w:rPr>
      </w:pPr>
      <w:r w:rsidRPr="004208CB">
        <w:rPr>
          <w:rFonts w:ascii="ＭＳ 明朝" w:hint="eastAsia"/>
          <w:color w:val="auto"/>
          <w:sz w:val="22"/>
          <w:szCs w:val="22"/>
        </w:rPr>
        <w:t>第</w:t>
      </w:r>
      <w:r w:rsidR="006E5DDF" w:rsidRPr="004208CB">
        <w:rPr>
          <w:rFonts w:ascii="ＭＳ 明朝"/>
          <w:color w:val="auto"/>
          <w:sz w:val="22"/>
          <w:szCs w:val="22"/>
        </w:rPr>
        <w:t>20</w:t>
      </w:r>
      <w:r w:rsidR="00ED192C" w:rsidRPr="004208CB">
        <w:rPr>
          <w:rFonts w:ascii="ＭＳ 明朝" w:hint="eastAsia"/>
          <w:color w:val="auto"/>
          <w:sz w:val="22"/>
          <w:szCs w:val="22"/>
        </w:rPr>
        <w:t>条</w:t>
      </w:r>
      <w:r w:rsidR="00ED192C" w:rsidRPr="004208CB">
        <w:rPr>
          <w:rFonts w:ascii="ＭＳ 明朝" w:hAnsi="ＭＳ 明朝"/>
          <w:color w:val="auto"/>
          <w:sz w:val="22"/>
          <w:szCs w:val="22"/>
        </w:rPr>
        <w:t xml:space="preserve">  </w:t>
      </w:r>
      <w:r w:rsidR="006D3A21">
        <w:rPr>
          <w:rFonts w:ascii="ＭＳ 明朝" w:hAnsi="ＭＳ 明朝" w:hint="eastAsia"/>
          <w:color w:val="auto"/>
          <w:sz w:val="22"/>
          <w:szCs w:val="22"/>
        </w:rPr>
        <w:t>商工会</w:t>
      </w:r>
      <w:r w:rsidRPr="004208CB">
        <w:rPr>
          <w:rFonts w:ascii="ＭＳ 明朝" w:hint="eastAsia"/>
          <w:color w:val="auto"/>
          <w:sz w:val="22"/>
          <w:szCs w:val="22"/>
        </w:rPr>
        <w:t>は、第</w:t>
      </w:r>
      <w:r w:rsidR="000A29C3" w:rsidRPr="004208CB">
        <w:rPr>
          <w:rFonts w:ascii="ＭＳ 明朝"/>
          <w:color w:val="auto"/>
          <w:sz w:val="22"/>
          <w:szCs w:val="22"/>
        </w:rPr>
        <w:t>14</w:t>
      </w:r>
      <w:r w:rsidR="00ED192C" w:rsidRPr="004208CB">
        <w:rPr>
          <w:rFonts w:ascii="ＭＳ 明朝" w:hint="eastAsia"/>
          <w:color w:val="auto"/>
          <w:sz w:val="22"/>
          <w:szCs w:val="22"/>
        </w:rPr>
        <w:t>条により補助金の額を確定したのち、補助金を補助事業者に対し支払うものとする。</w:t>
      </w:r>
    </w:p>
    <w:p w14:paraId="2947D9AA" w14:textId="21A461E7" w:rsidR="00ED192C" w:rsidRPr="004208CB" w:rsidRDefault="00ED192C" w:rsidP="00BC61A3">
      <w:pPr>
        <w:adjustRightInd/>
        <w:spacing w:line="286" w:lineRule="exact"/>
        <w:ind w:left="220" w:hanging="220"/>
        <w:rPr>
          <w:rFonts w:ascii="ＭＳ 明朝"/>
          <w:color w:val="auto"/>
          <w:sz w:val="22"/>
          <w:szCs w:val="22"/>
        </w:rPr>
      </w:pPr>
      <w:r w:rsidRPr="004208CB">
        <w:rPr>
          <w:rFonts w:ascii="ＭＳ 明朝" w:hint="eastAsia"/>
          <w:color w:val="auto"/>
          <w:sz w:val="22"/>
          <w:szCs w:val="22"/>
        </w:rPr>
        <w:t>２</w:t>
      </w:r>
      <w:r w:rsidRPr="004208CB">
        <w:rPr>
          <w:rFonts w:ascii="ＭＳ 明朝" w:hAnsi="ＭＳ 明朝"/>
          <w:color w:val="auto"/>
          <w:sz w:val="22"/>
          <w:szCs w:val="22"/>
        </w:rPr>
        <w:t xml:space="preserve">  </w:t>
      </w:r>
      <w:r w:rsidRPr="004208CB">
        <w:rPr>
          <w:rFonts w:ascii="ＭＳ 明朝" w:hint="eastAsia"/>
          <w:color w:val="auto"/>
          <w:sz w:val="22"/>
          <w:szCs w:val="22"/>
        </w:rPr>
        <w:t>補助事業者は、前項の規定により補助金の支払を受けようとするときは、</w:t>
      </w:r>
      <w:r w:rsidR="00273602" w:rsidRPr="004208CB">
        <w:rPr>
          <w:rFonts w:ascii="ＭＳ 明朝" w:hint="eastAsia"/>
          <w:color w:val="auto"/>
          <w:sz w:val="22"/>
          <w:szCs w:val="22"/>
        </w:rPr>
        <w:t>請求書（様</w:t>
      </w:r>
      <w:r w:rsidR="00335148" w:rsidRPr="004208CB">
        <w:rPr>
          <w:rFonts w:ascii="ＭＳ 明朝" w:hint="eastAsia"/>
          <w:color w:val="auto"/>
          <w:sz w:val="22"/>
          <w:szCs w:val="22"/>
        </w:rPr>
        <w:t>式第</w:t>
      </w:r>
      <w:r w:rsidR="000A29C3" w:rsidRPr="004208CB">
        <w:rPr>
          <w:rFonts w:ascii="ＭＳ 明朝" w:hint="eastAsia"/>
          <w:color w:val="auto"/>
          <w:sz w:val="22"/>
          <w:szCs w:val="22"/>
        </w:rPr>
        <w:t>８</w:t>
      </w:r>
      <w:r w:rsidRPr="004208CB">
        <w:rPr>
          <w:rFonts w:ascii="ＭＳ 明朝" w:hint="eastAsia"/>
          <w:color w:val="auto"/>
          <w:sz w:val="22"/>
          <w:szCs w:val="22"/>
        </w:rPr>
        <w:t>号）により、</w:t>
      </w:r>
      <w:r w:rsidR="006D3A21">
        <w:rPr>
          <w:rFonts w:ascii="ＭＳ 明朝" w:hint="eastAsia"/>
          <w:color w:val="auto"/>
          <w:sz w:val="22"/>
          <w:szCs w:val="22"/>
        </w:rPr>
        <w:t>商工会</w:t>
      </w:r>
      <w:r w:rsidRPr="004208CB">
        <w:rPr>
          <w:rFonts w:ascii="ＭＳ 明朝" w:hint="eastAsia"/>
          <w:color w:val="auto"/>
          <w:sz w:val="22"/>
          <w:szCs w:val="22"/>
        </w:rPr>
        <w:t>に補助金の支払請求を行うものとする。</w:t>
      </w:r>
    </w:p>
    <w:p w14:paraId="447623A7" w14:textId="77777777" w:rsidR="00A03FED" w:rsidRPr="004208CB" w:rsidRDefault="00A03FED" w:rsidP="003E47ED">
      <w:pPr>
        <w:adjustRightInd/>
        <w:spacing w:line="240" w:lineRule="exact"/>
        <w:ind w:left="221" w:hanging="221"/>
        <w:rPr>
          <w:rFonts w:ascii="ＭＳ 明朝"/>
          <w:color w:val="auto"/>
          <w:sz w:val="22"/>
          <w:szCs w:val="22"/>
        </w:rPr>
      </w:pPr>
    </w:p>
    <w:p w14:paraId="03428FCB" w14:textId="77777777" w:rsidR="000A29C3" w:rsidRPr="004208CB" w:rsidRDefault="000A29C3" w:rsidP="00BC61A3">
      <w:pPr>
        <w:adjustRightInd/>
        <w:spacing w:line="286" w:lineRule="exact"/>
        <w:ind w:left="220" w:hanging="220"/>
        <w:rPr>
          <w:rFonts w:ascii="ＭＳ 明朝" w:cs="Times New Roman"/>
          <w:color w:val="auto"/>
          <w:sz w:val="22"/>
          <w:szCs w:val="22"/>
        </w:rPr>
      </w:pPr>
      <w:r w:rsidRPr="004208CB">
        <w:rPr>
          <w:rFonts w:ascii="ＭＳ 明朝" w:cs="Times New Roman" w:hint="eastAsia"/>
          <w:color w:val="auto"/>
          <w:sz w:val="22"/>
          <w:szCs w:val="22"/>
        </w:rPr>
        <w:t>（補助金の経理等）</w:t>
      </w:r>
    </w:p>
    <w:p w14:paraId="2B931538" w14:textId="77777777" w:rsidR="000A29C3" w:rsidRPr="004208CB" w:rsidRDefault="000A29C3" w:rsidP="00BC61A3">
      <w:pPr>
        <w:adjustRightInd/>
        <w:spacing w:line="286" w:lineRule="exact"/>
        <w:ind w:left="22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21</w:t>
      </w:r>
      <w:r w:rsidRPr="004208CB">
        <w:rPr>
          <w:rFonts w:ascii="ＭＳ 明朝" w:cs="Times New Roman" w:hint="eastAsia"/>
          <w:color w:val="auto"/>
          <w:sz w:val="22"/>
          <w:szCs w:val="22"/>
        </w:rPr>
        <w:t>条　補助事業者は、補助事業に係る経費については、帳簿及び全ての証拠書類を備え、他の経理と明確に区分して経理し、常にその収支の状況を明らかにしておかなければならない。</w:t>
      </w:r>
    </w:p>
    <w:p w14:paraId="44A1E135" w14:textId="18CDCCAA" w:rsidR="000A29C3" w:rsidRPr="004208CB" w:rsidRDefault="000A29C3" w:rsidP="00BC61A3">
      <w:pPr>
        <w:adjustRightInd/>
        <w:spacing w:line="286" w:lineRule="exact"/>
        <w:ind w:left="220" w:hanging="220"/>
        <w:rPr>
          <w:rFonts w:ascii="ＭＳ 明朝" w:cs="Times New Roman"/>
          <w:color w:val="auto"/>
          <w:sz w:val="22"/>
          <w:szCs w:val="22"/>
        </w:rPr>
      </w:pPr>
      <w:r w:rsidRPr="004208CB">
        <w:rPr>
          <w:rFonts w:ascii="ＭＳ 明朝" w:cs="Times New Roman" w:hint="eastAsia"/>
          <w:color w:val="auto"/>
          <w:sz w:val="22"/>
          <w:szCs w:val="22"/>
        </w:rPr>
        <w:t>２　補助事業者は、前項の帳簿及び証拠書類を補助事業の完了（廃止の承認を受けた場合を含む。）した年度の翌年度から５年間、</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の要求があったときは、いつでも閲覧に供せるよう保存しておかなければならない。</w:t>
      </w:r>
    </w:p>
    <w:p w14:paraId="11499343" w14:textId="77777777" w:rsidR="00EC388D" w:rsidRPr="004208CB" w:rsidRDefault="00EC388D" w:rsidP="003E47ED">
      <w:pPr>
        <w:adjustRightInd/>
        <w:spacing w:line="240" w:lineRule="exact"/>
        <w:rPr>
          <w:rFonts w:ascii="ＭＳ 明朝" w:cs="Times New Roman"/>
          <w:color w:val="auto"/>
          <w:sz w:val="22"/>
          <w:szCs w:val="22"/>
        </w:rPr>
      </w:pPr>
    </w:p>
    <w:p w14:paraId="4EA31F1F" w14:textId="77777777" w:rsidR="000A29C3" w:rsidRPr="004208CB" w:rsidRDefault="000A29C3"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（産業財産権等に関する報告）</w:t>
      </w:r>
    </w:p>
    <w:p w14:paraId="62EDC16D" w14:textId="257F8158" w:rsidR="000A29C3" w:rsidRPr="004208CB" w:rsidRDefault="000A29C3"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22</w:t>
      </w:r>
      <w:r w:rsidRPr="004208CB">
        <w:rPr>
          <w:rFonts w:ascii="ＭＳ 明朝" w:cs="Times New Roman" w:hint="eastAsia"/>
          <w:color w:val="auto"/>
          <w:sz w:val="22"/>
          <w:szCs w:val="22"/>
        </w:rPr>
        <w:t>条　補助事業者は、補助事業に基づく発明、考案等に関して、特許権、意匠権または商標権等（以下「産業財産権等」という。）を補助事業期間内に出願もしくは取得した場合またはそれを譲渡し、もしくは実施権等を設定した場合には、遅滞なくその旨記載した「産業財産権等取得等届出書」を</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に提出しなければならない。</w:t>
      </w:r>
    </w:p>
    <w:p w14:paraId="56225248" w14:textId="77777777" w:rsidR="000A29C3" w:rsidRPr="004208CB" w:rsidRDefault="000A29C3" w:rsidP="003E47ED">
      <w:pPr>
        <w:adjustRightInd/>
        <w:spacing w:line="240" w:lineRule="exact"/>
        <w:rPr>
          <w:rFonts w:ascii="ＭＳ 明朝" w:cs="Times New Roman"/>
          <w:color w:val="auto"/>
          <w:sz w:val="22"/>
          <w:szCs w:val="22"/>
        </w:rPr>
      </w:pPr>
    </w:p>
    <w:p w14:paraId="7DBB6C45" w14:textId="77777777" w:rsidR="000A29C3" w:rsidRPr="004208CB" w:rsidRDefault="000A29C3"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（収益納付）</w:t>
      </w:r>
    </w:p>
    <w:p w14:paraId="1A358449" w14:textId="0575960E" w:rsidR="000A29C3" w:rsidRPr="004208CB" w:rsidRDefault="000A29C3"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23</w:t>
      </w:r>
      <w:r w:rsidRPr="004208CB">
        <w:rPr>
          <w:rFonts w:ascii="ＭＳ 明朝" w:cs="Times New Roman" w:hint="eastAsia"/>
          <w:color w:val="auto"/>
          <w:sz w:val="22"/>
          <w:szCs w:val="22"/>
        </w:rPr>
        <w:t xml:space="preserve">条　</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は、補助事業者の補助事業の成果の事業化、産業財産権等の譲渡または実施権の設定およびその他補助事業の実施により収益が生じたと認めたときは、補助事業者に対し交付した補助金の全部または一部に相当する金額を</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に納付させることができるものとする。</w:t>
      </w:r>
    </w:p>
    <w:p w14:paraId="34DFBE2C" w14:textId="77777777" w:rsidR="000957E9" w:rsidRPr="004208CB" w:rsidRDefault="000957E9" w:rsidP="003E47ED">
      <w:pPr>
        <w:adjustRightInd/>
        <w:spacing w:line="240" w:lineRule="exact"/>
        <w:rPr>
          <w:rFonts w:ascii="ＭＳ 明朝" w:cs="Times New Roman" w:hint="eastAsia"/>
          <w:color w:val="auto"/>
          <w:sz w:val="22"/>
          <w:szCs w:val="22"/>
        </w:rPr>
      </w:pPr>
    </w:p>
    <w:p w14:paraId="0A1A44CB" w14:textId="77777777" w:rsidR="000A29C3" w:rsidRPr="004208CB" w:rsidRDefault="000A29C3"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（情報管理及び秘密保持）</w:t>
      </w:r>
    </w:p>
    <w:p w14:paraId="2CCDC549" w14:textId="77777777" w:rsidR="000A29C3" w:rsidRPr="004208CB" w:rsidRDefault="000A29C3"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lastRenderedPageBreak/>
        <w:t>第</w:t>
      </w:r>
      <w:r w:rsidRPr="004208CB">
        <w:rPr>
          <w:rFonts w:ascii="ＭＳ 明朝" w:cs="Times New Roman"/>
          <w:color w:val="auto"/>
          <w:sz w:val="22"/>
          <w:szCs w:val="22"/>
        </w:rPr>
        <w:t>24</w:t>
      </w:r>
      <w:r w:rsidRPr="004208CB">
        <w:rPr>
          <w:rFonts w:ascii="ＭＳ 明朝" w:cs="Times New Roman" w:hint="eastAsia"/>
          <w:color w:val="auto"/>
          <w:sz w:val="22"/>
          <w:szCs w:val="22"/>
        </w:rPr>
        <w:t>条　補助事業者は、補助事業の遂行に際し知り得た第三者の情報については、当該情報を提供する者の指示に従い、又は、特段の指示がないときは情報の性質に応じて、法令を遵守し適正な管理するものとし、補助事業の目的又は提供された目的以外に利用してはならない。</w:t>
      </w:r>
    </w:p>
    <w:p w14:paraId="6D165B6E" w14:textId="77777777" w:rsidR="000A29C3" w:rsidRPr="004208CB" w:rsidRDefault="000A29C3" w:rsidP="00BC61A3">
      <w:pPr>
        <w:adjustRightInd/>
        <w:spacing w:line="286" w:lineRule="exact"/>
        <w:ind w:leftChars="100" w:left="210" w:firstLineChars="100" w:firstLine="220"/>
        <w:rPr>
          <w:rFonts w:ascii="ＭＳ 明朝" w:cs="Times New Roman"/>
          <w:color w:val="auto"/>
          <w:sz w:val="22"/>
          <w:szCs w:val="22"/>
        </w:rPr>
      </w:pPr>
      <w:r w:rsidRPr="004208CB">
        <w:rPr>
          <w:rFonts w:ascii="ＭＳ 明朝" w:cs="Times New Roman" w:hint="eastAsia"/>
          <w:color w:val="auto"/>
          <w:sz w:val="22"/>
          <w:szCs w:val="22"/>
        </w:rPr>
        <w:t>なお、情報のうちその他の第三者の秘密情報（事業関係者の個人情報等を含むがこれらに限定されない。）については、機密保持のために必要な措置を講ずるものとし、正当な理由なく開示、公表、漏えいしてはならない。</w:t>
      </w:r>
    </w:p>
    <w:p w14:paraId="0DBE89F8" w14:textId="77777777" w:rsidR="000A29C3" w:rsidRPr="004208CB" w:rsidRDefault="000A29C3"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２　補助事業者は、補助事業の一部を第三者（以下「履行補助者」という。）に行わせる場合には、履行補助者にも本条の定めを遵守させなければならない。補助事業者又は履行補助者の役員又は従業員による情報漏えい行為も補助事業者による違反行為とみなす。</w:t>
      </w:r>
    </w:p>
    <w:p w14:paraId="61BF9E12" w14:textId="77777777" w:rsidR="000A29C3" w:rsidRPr="004208CB" w:rsidRDefault="000A29C3"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３　本条の規定は補助事業の完了後（廃止の承認を受けた場合を含む。）も有効とする。</w:t>
      </w:r>
    </w:p>
    <w:p w14:paraId="0F201479" w14:textId="77777777" w:rsidR="000A29C3" w:rsidRPr="004208CB" w:rsidRDefault="000A29C3" w:rsidP="00BC61A3">
      <w:pPr>
        <w:adjustRightInd/>
        <w:spacing w:line="286" w:lineRule="exact"/>
        <w:rPr>
          <w:rFonts w:ascii="ＭＳ 明朝" w:cs="Times New Roman"/>
          <w:color w:val="auto"/>
          <w:sz w:val="22"/>
          <w:szCs w:val="22"/>
        </w:rPr>
      </w:pPr>
    </w:p>
    <w:p w14:paraId="5CBE2A11" w14:textId="77777777" w:rsidR="00ED192C" w:rsidRPr="004208CB" w:rsidRDefault="00ED192C" w:rsidP="00BC61A3">
      <w:pPr>
        <w:adjustRightInd/>
        <w:spacing w:line="286" w:lineRule="exact"/>
        <w:rPr>
          <w:rFonts w:ascii="ＭＳ 明朝" w:cs="Times New Roman"/>
          <w:color w:val="auto"/>
          <w:sz w:val="22"/>
          <w:szCs w:val="22"/>
        </w:rPr>
      </w:pPr>
      <w:r w:rsidRPr="004208CB">
        <w:rPr>
          <w:rFonts w:ascii="ＭＳ 明朝" w:hint="eastAsia"/>
          <w:color w:val="auto"/>
          <w:sz w:val="22"/>
          <w:szCs w:val="22"/>
        </w:rPr>
        <w:t>（書類の提出部数）</w:t>
      </w:r>
    </w:p>
    <w:p w14:paraId="0660AC4A" w14:textId="3B9E08A8" w:rsidR="00ED192C" w:rsidRPr="004208CB" w:rsidRDefault="00ED192C" w:rsidP="00BC61A3">
      <w:pPr>
        <w:adjustRightInd/>
        <w:spacing w:line="286" w:lineRule="exact"/>
        <w:ind w:left="220" w:hanging="220"/>
        <w:rPr>
          <w:rFonts w:ascii="ＭＳ 明朝" w:cs="Times New Roman"/>
          <w:color w:val="auto"/>
          <w:sz w:val="22"/>
          <w:szCs w:val="22"/>
        </w:rPr>
      </w:pPr>
      <w:r w:rsidRPr="004208CB">
        <w:rPr>
          <w:rFonts w:ascii="ＭＳ 明朝" w:hint="eastAsia"/>
          <w:color w:val="auto"/>
          <w:sz w:val="22"/>
          <w:szCs w:val="22"/>
        </w:rPr>
        <w:t>第</w:t>
      </w:r>
      <w:r w:rsidR="000A29C3" w:rsidRPr="004208CB">
        <w:rPr>
          <w:rFonts w:ascii="ＭＳ 明朝"/>
          <w:color w:val="auto"/>
          <w:sz w:val="22"/>
          <w:szCs w:val="22"/>
        </w:rPr>
        <w:t>25</w:t>
      </w:r>
      <w:r w:rsidRPr="004208CB">
        <w:rPr>
          <w:rFonts w:ascii="ＭＳ 明朝" w:hint="eastAsia"/>
          <w:color w:val="auto"/>
          <w:sz w:val="22"/>
          <w:szCs w:val="22"/>
        </w:rPr>
        <w:t>条　この要領により</w:t>
      </w:r>
      <w:r w:rsidR="006D3A21">
        <w:rPr>
          <w:rFonts w:ascii="ＭＳ 明朝" w:hint="eastAsia"/>
          <w:color w:val="auto"/>
          <w:sz w:val="22"/>
          <w:szCs w:val="22"/>
        </w:rPr>
        <w:t>商工会</w:t>
      </w:r>
      <w:r w:rsidRPr="004208CB">
        <w:rPr>
          <w:rFonts w:ascii="ＭＳ 明朝" w:hint="eastAsia"/>
          <w:color w:val="auto"/>
          <w:sz w:val="22"/>
          <w:szCs w:val="22"/>
        </w:rPr>
        <w:t>に提出する書類の部数は、請求書を除き原本１部及びそのコピー</w:t>
      </w:r>
      <w:r w:rsidR="00EC388D" w:rsidRPr="004208CB">
        <w:rPr>
          <w:rFonts w:ascii="ＭＳ 明朝" w:hint="eastAsia"/>
          <w:color w:val="auto"/>
          <w:sz w:val="22"/>
          <w:szCs w:val="22"/>
        </w:rPr>
        <w:t>１</w:t>
      </w:r>
      <w:r w:rsidRPr="004208CB">
        <w:rPr>
          <w:rFonts w:ascii="ＭＳ 明朝" w:hint="eastAsia"/>
          <w:color w:val="auto"/>
          <w:sz w:val="22"/>
          <w:szCs w:val="22"/>
        </w:rPr>
        <w:t>部とする。</w:t>
      </w:r>
    </w:p>
    <w:p w14:paraId="45BE4BC1" w14:textId="77777777" w:rsidR="00ED192C" w:rsidRPr="004208CB" w:rsidRDefault="00ED192C" w:rsidP="00BC61A3">
      <w:pPr>
        <w:adjustRightInd/>
        <w:spacing w:line="286" w:lineRule="exact"/>
        <w:rPr>
          <w:rFonts w:ascii="ＭＳ 明朝" w:cs="Times New Roman"/>
          <w:color w:val="auto"/>
          <w:sz w:val="22"/>
          <w:szCs w:val="22"/>
        </w:rPr>
      </w:pPr>
    </w:p>
    <w:p w14:paraId="306CFFC9" w14:textId="77777777" w:rsidR="000A29C3" w:rsidRPr="004208CB" w:rsidRDefault="000A29C3" w:rsidP="00BC61A3">
      <w:pPr>
        <w:adjustRightInd/>
        <w:spacing w:line="286" w:lineRule="exact"/>
        <w:rPr>
          <w:rFonts w:ascii="ＭＳ 明朝" w:cs="Times New Roman"/>
          <w:color w:val="auto"/>
          <w:sz w:val="22"/>
          <w:szCs w:val="22"/>
        </w:rPr>
      </w:pPr>
      <w:r w:rsidRPr="004208CB">
        <w:rPr>
          <w:rFonts w:ascii="ＭＳ 明朝" w:cs="Times New Roman" w:hint="eastAsia"/>
          <w:color w:val="auto"/>
          <w:sz w:val="22"/>
          <w:szCs w:val="22"/>
        </w:rPr>
        <w:t>（補助事業終了後の報告）</w:t>
      </w:r>
    </w:p>
    <w:p w14:paraId="609D7F3C" w14:textId="203FE529" w:rsidR="000A29C3" w:rsidRPr="004208CB" w:rsidRDefault="000A29C3"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第</w:t>
      </w:r>
      <w:r w:rsidRPr="004208CB">
        <w:rPr>
          <w:rFonts w:ascii="ＭＳ 明朝" w:cs="Times New Roman"/>
          <w:color w:val="auto"/>
          <w:sz w:val="22"/>
          <w:szCs w:val="22"/>
        </w:rPr>
        <w:t>26</w:t>
      </w:r>
      <w:r w:rsidRPr="004208CB">
        <w:rPr>
          <w:rFonts w:ascii="ＭＳ 明朝" w:cs="Times New Roman" w:hint="eastAsia"/>
          <w:color w:val="auto"/>
          <w:sz w:val="22"/>
          <w:szCs w:val="22"/>
        </w:rPr>
        <w:t>条　補助事業者は、補助事業の完了した年度の</w:t>
      </w:r>
      <w:r w:rsidR="00247134" w:rsidRPr="004208CB">
        <w:rPr>
          <w:rFonts w:ascii="ＭＳ 明朝" w:cs="Times New Roman" w:hint="eastAsia"/>
          <w:color w:val="auto"/>
          <w:sz w:val="22"/>
          <w:szCs w:val="22"/>
        </w:rPr>
        <w:t>翌年度から</w:t>
      </w:r>
      <w:r w:rsidRPr="004208CB">
        <w:rPr>
          <w:rFonts w:ascii="ＭＳ 明朝" w:cs="Times New Roman" w:hint="eastAsia"/>
          <w:color w:val="auto"/>
          <w:sz w:val="22"/>
          <w:szCs w:val="22"/>
        </w:rPr>
        <w:t>５年間、毎年度会計年度終了後</w:t>
      </w:r>
      <w:r w:rsidR="000B5D18">
        <w:rPr>
          <w:rFonts w:ascii="ＭＳ 明朝" w:cs="Times New Roman" w:hint="eastAsia"/>
          <w:color w:val="auto"/>
          <w:sz w:val="22"/>
          <w:szCs w:val="22"/>
        </w:rPr>
        <w:t>14</w:t>
      </w:r>
      <w:r w:rsidR="00270443" w:rsidRPr="004208CB">
        <w:rPr>
          <w:rFonts w:ascii="ＭＳ 明朝" w:cs="Times New Roman" w:hint="eastAsia"/>
          <w:color w:val="auto"/>
          <w:sz w:val="22"/>
          <w:szCs w:val="22"/>
        </w:rPr>
        <w:t>日</w:t>
      </w:r>
      <w:r w:rsidRPr="004208CB">
        <w:rPr>
          <w:rFonts w:ascii="ＭＳ 明朝" w:cs="Times New Roman" w:hint="eastAsia"/>
          <w:color w:val="auto"/>
          <w:sz w:val="22"/>
          <w:szCs w:val="22"/>
        </w:rPr>
        <w:t>以内に、補助事業者の直近の会計年度となる過去１年間の事業状況について、令和</w:t>
      </w:r>
      <w:r w:rsidR="00F5170A">
        <w:rPr>
          <w:rFonts w:ascii="ＭＳ 明朝" w:cs="Times New Roman" w:hint="eastAsia"/>
          <w:color w:val="auto"/>
          <w:sz w:val="22"/>
          <w:szCs w:val="22"/>
        </w:rPr>
        <w:t>７</w:t>
      </w:r>
      <w:r w:rsidRPr="004208CB">
        <w:rPr>
          <w:rFonts w:ascii="ＭＳ 明朝" w:cs="Times New Roman" w:hint="eastAsia"/>
          <w:color w:val="auto"/>
          <w:sz w:val="22"/>
          <w:szCs w:val="22"/>
        </w:rPr>
        <w:t>年度</w:t>
      </w:r>
      <w:r w:rsidR="00247134" w:rsidRPr="004208CB">
        <w:rPr>
          <w:rFonts w:ascii="ＭＳ 明朝" w:cs="Times New Roman" w:hint="eastAsia"/>
          <w:color w:val="auto"/>
          <w:sz w:val="22"/>
          <w:szCs w:val="22"/>
        </w:rPr>
        <w:t>中小企業持続経営支援事業</w:t>
      </w:r>
      <w:r w:rsidR="006901D7" w:rsidRPr="004208CB">
        <w:rPr>
          <w:rFonts w:ascii="ＭＳ 明朝" w:cs="Times New Roman" w:hint="eastAsia"/>
          <w:color w:val="auto"/>
          <w:sz w:val="22"/>
          <w:szCs w:val="22"/>
        </w:rPr>
        <w:t>支援</w:t>
      </w:r>
      <w:r w:rsidRPr="004208CB">
        <w:rPr>
          <w:rFonts w:ascii="ＭＳ 明朝" w:cs="Times New Roman" w:hint="eastAsia"/>
          <w:color w:val="auto"/>
          <w:sz w:val="22"/>
          <w:szCs w:val="22"/>
        </w:rPr>
        <w:t>実績報告書（様式第９号）を</w:t>
      </w:r>
      <w:r w:rsidR="006D3A21">
        <w:rPr>
          <w:rFonts w:ascii="ＭＳ 明朝" w:cs="Times New Roman" w:hint="eastAsia"/>
          <w:color w:val="auto"/>
          <w:sz w:val="22"/>
          <w:szCs w:val="22"/>
        </w:rPr>
        <w:t>商工会</w:t>
      </w:r>
      <w:r w:rsidRPr="004208CB">
        <w:rPr>
          <w:rFonts w:ascii="ＭＳ 明朝" w:cs="Times New Roman" w:hint="eastAsia"/>
          <w:color w:val="auto"/>
          <w:sz w:val="22"/>
          <w:szCs w:val="22"/>
        </w:rPr>
        <w:t>に提出しなければならない。</w:t>
      </w:r>
    </w:p>
    <w:p w14:paraId="15270A00" w14:textId="77777777" w:rsidR="000A29C3" w:rsidRPr="004208CB" w:rsidRDefault="000A29C3" w:rsidP="00BC61A3">
      <w:pPr>
        <w:adjustRightInd/>
        <w:spacing w:line="286" w:lineRule="exact"/>
        <w:rPr>
          <w:rFonts w:ascii="ＭＳ 明朝" w:cs="Times New Roman"/>
          <w:color w:val="auto"/>
          <w:sz w:val="22"/>
          <w:szCs w:val="22"/>
        </w:rPr>
      </w:pPr>
    </w:p>
    <w:p w14:paraId="15B75661" w14:textId="77777777" w:rsidR="00ED192C" w:rsidRPr="004208CB" w:rsidRDefault="00225FB1" w:rsidP="00BC61A3">
      <w:pPr>
        <w:adjustRightInd/>
        <w:spacing w:line="286" w:lineRule="exact"/>
        <w:rPr>
          <w:rFonts w:ascii="ＭＳ 明朝" w:cs="Times New Roman"/>
          <w:color w:val="auto"/>
          <w:sz w:val="22"/>
          <w:szCs w:val="22"/>
        </w:rPr>
      </w:pPr>
      <w:r w:rsidRPr="004208CB">
        <w:rPr>
          <w:rFonts w:ascii="ＭＳ 明朝" w:hint="eastAsia"/>
          <w:color w:val="auto"/>
          <w:sz w:val="22"/>
          <w:szCs w:val="22"/>
        </w:rPr>
        <w:t>（補</w:t>
      </w:r>
      <w:r w:rsidR="00ED192C" w:rsidRPr="004208CB">
        <w:rPr>
          <w:rFonts w:ascii="ＭＳ 明朝" w:hint="eastAsia"/>
          <w:color w:val="auto"/>
          <w:sz w:val="22"/>
          <w:szCs w:val="22"/>
        </w:rPr>
        <w:t>則）</w:t>
      </w:r>
    </w:p>
    <w:p w14:paraId="35797971" w14:textId="22473A26" w:rsidR="00421065" w:rsidRPr="004208CB" w:rsidRDefault="00D00A1C" w:rsidP="00BC61A3">
      <w:pPr>
        <w:adjustRightInd/>
        <w:spacing w:line="286" w:lineRule="exact"/>
        <w:ind w:left="220" w:hanging="220"/>
        <w:rPr>
          <w:rFonts w:ascii="ＭＳ 明朝"/>
          <w:color w:val="auto"/>
          <w:sz w:val="22"/>
          <w:szCs w:val="22"/>
        </w:rPr>
      </w:pPr>
      <w:r w:rsidRPr="004208CB">
        <w:rPr>
          <w:rFonts w:ascii="ＭＳ 明朝" w:hint="eastAsia"/>
          <w:color w:val="auto"/>
          <w:sz w:val="22"/>
          <w:szCs w:val="22"/>
        </w:rPr>
        <w:t>第</w:t>
      </w:r>
      <w:r w:rsidR="00247134" w:rsidRPr="004208CB">
        <w:rPr>
          <w:rFonts w:ascii="ＭＳ 明朝"/>
          <w:color w:val="auto"/>
          <w:sz w:val="22"/>
          <w:szCs w:val="22"/>
        </w:rPr>
        <w:t>27</w:t>
      </w:r>
      <w:r w:rsidR="00ED192C" w:rsidRPr="004208CB">
        <w:rPr>
          <w:rFonts w:ascii="ＭＳ 明朝" w:hint="eastAsia"/>
          <w:color w:val="auto"/>
          <w:sz w:val="22"/>
          <w:szCs w:val="22"/>
        </w:rPr>
        <w:t>条　この要領に定めるもののほか、補助金交付に関して必要な事項は、</w:t>
      </w:r>
      <w:r w:rsidR="006D3A21">
        <w:rPr>
          <w:rFonts w:ascii="ＭＳ 明朝" w:hint="eastAsia"/>
          <w:color w:val="auto"/>
          <w:sz w:val="22"/>
          <w:szCs w:val="22"/>
        </w:rPr>
        <w:t>商工会</w:t>
      </w:r>
      <w:r w:rsidR="00ED192C" w:rsidRPr="004208CB">
        <w:rPr>
          <w:rFonts w:ascii="ＭＳ 明朝" w:hint="eastAsia"/>
          <w:color w:val="auto"/>
          <w:sz w:val="22"/>
          <w:szCs w:val="22"/>
        </w:rPr>
        <w:t>が別に定める。</w:t>
      </w:r>
    </w:p>
    <w:p w14:paraId="1034B25B" w14:textId="77777777" w:rsidR="00472839" w:rsidRPr="007027E0" w:rsidRDefault="00472839" w:rsidP="00BC61A3">
      <w:pPr>
        <w:adjustRightInd/>
        <w:spacing w:line="286" w:lineRule="exact"/>
        <w:ind w:left="220" w:hanging="220"/>
        <w:rPr>
          <w:rFonts w:ascii="ＭＳ 明朝" w:cs="Times New Roman"/>
          <w:color w:val="auto"/>
        </w:rPr>
      </w:pPr>
    </w:p>
    <w:p w14:paraId="1292D1D5" w14:textId="77777777" w:rsidR="005E773B" w:rsidRPr="007027E0" w:rsidRDefault="005E773B" w:rsidP="00BC61A3">
      <w:pPr>
        <w:adjustRightInd/>
        <w:spacing w:line="286" w:lineRule="exact"/>
        <w:ind w:firstLineChars="286" w:firstLine="629"/>
        <w:rPr>
          <w:rFonts w:ascii="ＭＳ 明朝" w:cs="Times New Roman"/>
          <w:color w:val="auto"/>
          <w:sz w:val="22"/>
          <w:szCs w:val="22"/>
        </w:rPr>
      </w:pPr>
      <w:r w:rsidRPr="007027E0">
        <w:rPr>
          <w:rFonts w:ascii="ＭＳ 明朝" w:cs="Times New Roman" w:hint="eastAsia"/>
          <w:color w:val="auto"/>
          <w:sz w:val="22"/>
          <w:szCs w:val="22"/>
        </w:rPr>
        <w:t>附　則</w:t>
      </w:r>
    </w:p>
    <w:p w14:paraId="25888304" w14:textId="1E32FB72" w:rsidR="00347ED0" w:rsidRPr="007027E0" w:rsidRDefault="005E773B" w:rsidP="00BC61A3">
      <w:pPr>
        <w:adjustRightInd/>
        <w:spacing w:line="286" w:lineRule="exact"/>
        <w:ind w:firstLineChars="100" w:firstLine="220"/>
        <w:rPr>
          <w:rFonts w:ascii="ＭＳ 明朝" w:cs="Times New Roman"/>
          <w:color w:val="auto"/>
          <w:sz w:val="22"/>
          <w:szCs w:val="22"/>
        </w:rPr>
      </w:pPr>
      <w:r w:rsidRPr="007027E0">
        <w:rPr>
          <w:rFonts w:ascii="ＭＳ 明朝" w:cs="Times New Roman" w:hint="eastAsia"/>
          <w:color w:val="auto"/>
          <w:sz w:val="22"/>
          <w:szCs w:val="22"/>
        </w:rPr>
        <w:t>この要領は、令和７年</w:t>
      </w:r>
      <w:r w:rsidR="007027E0" w:rsidRPr="007027E0">
        <w:rPr>
          <w:rFonts w:ascii="ＭＳ 明朝" w:cs="Times New Roman" w:hint="eastAsia"/>
          <w:color w:val="auto"/>
          <w:sz w:val="22"/>
          <w:szCs w:val="22"/>
        </w:rPr>
        <w:t>６</w:t>
      </w:r>
      <w:r w:rsidRPr="007027E0">
        <w:rPr>
          <w:rFonts w:ascii="ＭＳ 明朝" w:cs="Times New Roman" w:hint="eastAsia"/>
          <w:color w:val="auto"/>
          <w:sz w:val="22"/>
          <w:szCs w:val="22"/>
        </w:rPr>
        <w:t>月</w:t>
      </w:r>
      <w:r w:rsidR="007027E0" w:rsidRPr="007027E0">
        <w:rPr>
          <w:rFonts w:ascii="ＭＳ 明朝" w:cs="Times New Roman" w:hint="eastAsia"/>
          <w:color w:val="auto"/>
          <w:sz w:val="22"/>
          <w:szCs w:val="22"/>
        </w:rPr>
        <w:t>２</w:t>
      </w:r>
      <w:r w:rsidRPr="007027E0">
        <w:rPr>
          <w:rFonts w:ascii="ＭＳ 明朝" w:cs="Times New Roman" w:hint="eastAsia"/>
          <w:color w:val="auto"/>
          <w:sz w:val="22"/>
          <w:szCs w:val="22"/>
        </w:rPr>
        <w:t>日から適用</w:t>
      </w:r>
      <w:r w:rsidR="00087A7B" w:rsidRPr="007027E0">
        <w:rPr>
          <w:rFonts w:ascii="ＭＳ 明朝" w:cs="Times New Roman" w:hint="eastAsia"/>
          <w:color w:val="auto"/>
          <w:sz w:val="22"/>
          <w:szCs w:val="22"/>
        </w:rPr>
        <w:t>し、令和７年度分の補助金から適用する。</w:t>
      </w:r>
    </w:p>
    <w:p w14:paraId="75D4DA0A" w14:textId="77777777" w:rsidR="000957E9" w:rsidRPr="004208CB" w:rsidRDefault="000957E9" w:rsidP="00BC61A3">
      <w:pPr>
        <w:adjustRightInd/>
        <w:spacing w:line="286" w:lineRule="exact"/>
        <w:rPr>
          <w:rFonts w:ascii="ＭＳ 明朝" w:hint="eastAsia"/>
          <w:color w:val="auto"/>
          <w:sz w:val="22"/>
          <w:szCs w:val="22"/>
        </w:rPr>
      </w:pPr>
    </w:p>
    <w:p w14:paraId="436F16F4" w14:textId="77777777" w:rsidR="000B1EA5" w:rsidRPr="004208CB" w:rsidRDefault="000B1EA5" w:rsidP="00BC61A3">
      <w:pPr>
        <w:adjustRightInd/>
        <w:spacing w:line="286" w:lineRule="exact"/>
        <w:rPr>
          <w:rFonts w:ascii="Century" w:hAnsi="Century" w:cs="Century"/>
          <w:color w:val="auto"/>
          <w:sz w:val="22"/>
          <w:szCs w:val="22"/>
        </w:rPr>
      </w:pPr>
      <w:r w:rsidRPr="004208CB">
        <w:rPr>
          <w:rFonts w:ascii="ＭＳ 明朝" w:hint="eastAsia"/>
          <w:color w:val="auto"/>
          <w:sz w:val="22"/>
          <w:szCs w:val="22"/>
        </w:rPr>
        <w:t>別表１（第２条関係）</w:t>
      </w:r>
      <w:r w:rsidRPr="004208CB">
        <w:rPr>
          <w:rFonts w:ascii="Century" w:hAnsi="Century" w:cs="Century"/>
          <w:color w:val="auto"/>
          <w:sz w:val="22"/>
          <w:szCs w:val="22"/>
        </w:rPr>
        <w:t xml:space="preserve">  </w:t>
      </w:r>
    </w:p>
    <w:tbl>
      <w:tblPr>
        <w:tblW w:w="8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6"/>
        <w:gridCol w:w="6946"/>
      </w:tblGrid>
      <w:tr w:rsidR="000B1EA5" w:rsidRPr="004208CB" w14:paraId="211657AE" w14:textId="77777777" w:rsidTr="0034784C">
        <w:trPr>
          <w:trHeight w:val="498"/>
        </w:trPr>
        <w:tc>
          <w:tcPr>
            <w:tcW w:w="1876" w:type="dxa"/>
            <w:tcBorders>
              <w:top w:val="single" w:sz="4" w:space="0" w:color="000000"/>
              <w:left w:val="single" w:sz="4" w:space="0" w:color="000000"/>
              <w:bottom w:val="single" w:sz="4" w:space="0" w:color="000000"/>
              <w:right w:val="single" w:sz="4" w:space="0" w:color="000000"/>
            </w:tcBorders>
            <w:vAlign w:val="center"/>
          </w:tcPr>
          <w:p w14:paraId="17D05F6B"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商店街振興組合</w:t>
            </w:r>
          </w:p>
        </w:tc>
        <w:tc>
          <w:tcPr>
            <w:tcW w:w="6946" w:type="dxa"/>
            <w:tcBorders>
              <w:top w:val="single" w:sz="4" w:space="0" w:color="000000"/>
              <w:left w:val="single" w:sz="4" w:space="0" w:color="000000"/>
              <w:bottom w:val="single" w:sz="4" w:space="0" w:color="000000"/>
              <w:right w:val="single" w:sz="4" w:space="0" w:color="000000"/>
            </w:tcBorders>
            <w:vAlign w:val="center"/>
          </w:tcPr>
          <w:p w14:paraId="2FE93801"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商店街振興組合法に基づく商店街振興組合</w:t>
            </w:r>
          </w:p>
        </w:tc>
      </w:tr>
      <w:tr w:rsidR="000B1EA5" w:rsidRPr="004208CB" w14:paraId="7C4B6358" w14:textId="77777777" w:rsidTr="0034784C">
        <w:tc>
          <w:tcPr>
            <w:tcW w:w="1876" w:type="dxa"/>
            <w:tcBorders>
              <w:top w:val="single" w:sz="4" w:space="0" w:color="000000"/>
              <w:left w:val="single" w:sz="4" w:space="0" w:color="000000"/>
              <w:bottom w:val="single" w:sz="4" w:space="0" w:color="000000"/>
              <w:right w:val="single" w:sz="4" w:space="0" w:color="000000"/>
            </w:tcBorders>
            <w:vAlign w:val="center"/>
          </w:tcPr>
          <w:p w14:paraId="712E7577"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事業協同組合</w:t>
            </w:r>
          </w:p>
        </w:tc>
        <w:tc>
          <w:tcPr>
            <w:tcW w:w="6946" w:type="dxa"/>
            <w:tcBorders>
              <w:top w:val="single" w:sz="4" w:space="0" w:color="000000"/>
              <w:left w:val="single" w:sz="4" w:space="0" w:color="000000"/>
              <w:bottom w:val="single" w:sz="4" w:space="0" w:color="000000"/>
              <w:right w:val="single" w:sz="4" w:space="0" w:color="000000"/>
            </w:tcBorders>
            <w:vAlign w:val="center"/>
          </w:tcPr>
          <w:p w14:paraId="1E5D4C78"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商店街及び小売市場（以下「商店街等」という。）における事業協同組合</w:t>
            </w:r>
          </w:p>
        </w:tc>
      </w:tr>
      <w:tr w:rsidR="000B1EA5" w:rsidRPr="004208CB" w14:paraId="7ABD0476" w14:textId="77777777" w:rsidTr="0034784C">
        <w:trPr>
          <w:trHeight w:val="570"/>
        </w:trPr>
        <w:tc>
          <w:tcPr>
            <w:tcW w:w="1876" w:type="dxa"/>
            <w:tcBorders>
              <w:top w:val="single" w:sz="4" w:space="0" w:color="000000"/>
              <w:left w:val="single" w:sz="4" w:space="0" w:color="000000"/>
              <w:bottom w:val="single" w:sz="4" w:space="0" w:color="000000"/>
              <w:right w:val="single" w:sz="4" w:space="0" w:color="000000"/>
            </w:tcBorders>
            <w:vAlign w:val="center"/>
          </w:tcPr>
          <w:p w14:paraId="732F194E"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任意団体</w:t>
            </w:r>
          </w:p>
        </w:tc>
        <w:tc>
          <w:tcPr>
            <w:tcW w:w="6946" w:type="dxa"/>
            <w:tcBorders>
              <w:top w:val="single" w:sz="4" w:space="0" w:color="000000"/>
              <w:left w:val="single" w:sz="4" w:space="0" w:color="000000"/>
              <w:bottom w:val="single" w:sz="4" w:space="0" w:color="000000"/>
              <w:right w:val="single" w:sz="4" w:space="0" w:color="000000"/>
            </w:tcBorders>
            <w:vAlign w:val="center"/>
          </w:tcPr>
          <w:p w14:paraId="70EACCBB"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商店街等において、共同事業等の事業活動を行うための規約等を制定している任意に組織された団体</w:t>
            </w:r>
          </w:p>
        </w:tc>
      </w:tr>
      <w:tr w:rsidR="000B1EA5" w:rsidRPr="004208CB" w14:paraId="19A077C1" w14:textId="77777777" w:rsidTr="0034784C">
        <w:trPr>
          <w:trHeight w:val="1996"/>
        </w:trPr>
        <w:tc>
          <w:tcPr>
            <w:tcW w:w="1876" w:type="dxa"/>
            <w:tcBorders>
              <w:top w:val="single" w:sz="4" w:space="0" w:color="000000"/>
              <w:left w:val="single" w:sz="4" w:space="0" w:color="000000"/>
              <w:bottom w:val="single" w:sz="4" w:space="0" w:color="000000"/>
              <w:right w:val="single" w:sz="4" w:space="0" w:color="000000"/>
            </w:tcBorders>
            <w:vAlign w:val="center"/>
          </w:tcPr>
          <w:p w14:paraId="40611DAD"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共同出資会社</w:t>
            </w:r>
          </w:p>
        </w:tc>
        <w:tc>
          <w:tcPr>
            <w:tcW w:w="6946" w:type="dxa"/>
            <w:tcBorders>
              <w:top w:val="single" w:sz="4" w:space="0" w:color="000000"/>
              <w:left w:val="single" w:sz="4" w:space="0" w:color="000000"/>
              <w:bottom w:val="single" w:sz="4" w:space="0" w:color="000000"/>
              <w:right w:val="single" w:sz="4" w:space="0" w:color="000000"/>
            </w:tcBorders>
            <w:vAlign w:val="center"/>
          </w:tcPr>
          <w:p w14:paraId="68BC4498" w14:textId="77777777" w:rsidR="000B1EA5" w:rsidRPr="004208CB" w:rsidRDefault="000B1EA5" w:rsidP="00BC61A3">
            <w:pPr>
              <w:kinsoku w:val="0"/>
              <w:overflowPunct w:val="0"/>
              <w:autoSpaceDE w:val="0"/>
              <w:autoSpaceDN w:val="0"/>
              <w:spacing w:line="286" w:lineRule="exact"/>
              <w:rPr>
                <w:rFonts w:ascii="ＭＳ 明朝"/>
                <w:color w:val="auto"/>
                <w:sz w:val="22"/>
                <w:szCs w:val="22"/>
              </w:rPr>
            </w:pPr>
            <w:r w:rsidRPr="004208CB">
              <w:rPr>
                <w:rFonts w:ascii="ＭＳ 明朝" w:hint="eastAsia"/>
                <w:color w:val="auto"/>
                <w:sz w:val="22"/>
                <w:szCs w:val="22"/>
              </w:rPr>
              <w:t>２以上の中小小売商業者が資本金の額又は出資の総額の大部分を出</w:t>
            </w:r>
            <w:r w:rsidR="0034784C">
              <w:rPr>
                <w:rFonts w:ascii="ＭＳ 明朝" w:hint="eastAsia"/>
                <w:color w:val="auto"/>
                <w:sz w:val="22"/>
                <w:szCs w:val="22"/>
              </w:rPr>
              <w:t xml:space="preserve">　</w:t>
            </w:r>
            <w:r w:rsidRPr="004208CB">
              <w:rPr>
                <w:rFonts w:ascii="ＭＳ 明朝" w:hint="eastAsia"/>
                <w:color w:val="auto"/>
                <w:sz w:val="22"/>
                <w:szCs w:val="22"/>
              </w:rPr>
              <w:t>資している会社（株式会社にあっては総株主</w:t>
            </w:r>
            <w:r w:rsidRPr="004208CB">
              <w:rPr>
                <w:rFonts w:ascii="ＭＳ 明朝"/>
                <w:color w:val="auto"/>
                <w:sz w:val="22"/>
                <w:szCs w:val="22"/>
              </w:rPr>
              <w:t>(</w:t>
            </w:r>
            <w:r w:rsidRPr="004208CB">
              <w:rPr>
                <w:rFonts w:ascii="ＭＳ 明朝" w:hint="eastAsia"/>
                <w:color w:val="auto"/>
                <w:sz w:val="22"/>
                <w:szCs w:val="22"/>
              </w:rPr>
              <w:t>株主総会において決議をすることができる事項の全部につき議決権を行使することができ</w:t>
            </w:r>
            <w:r w:rsidR="0034784C">
              <w:rPr>
                <w:rFonts w:ascii="ＭＳ 明朝" w:hint="eastAsia"/>
                <w:color w:val="auto"/>
                <w:sz w:val="22"/>
                <w:szCs w:val="22"/>
              </w:rPr>
              <w:t xml:space="preserve">　</w:t>
            </w:r>
            <w:r w:rsidRPr="004208CB">
              <w:rPr>
                <w:rFonts w:ascii="ＭＳ 明朝" w:hint="eastAsia"/>
                <w:color w:val="auto"/>
                <w:sz w:val="22"/>
                <w:szCs w:val="22"/>
              </w:rPr>
              <w:t>ない株主を除く。</w:t>
            </w:r>
            <w:r w:rsidRPr="004208CB">
              <w:rPr>
                <w:rFonts w:ascii="ＭＳ 明朝"/>
                <w:color w:val="auto"/>
                <w:sz w:val="22"/>
                <w:szCs w:val="22"/>
              </w:rPr>
              <w:t>)</w:t>
            </w:r>
            <w:r w:rsidRPr="004208CB">
              <w:rPr>
                <w:rFonts w:ascii="ＭＳ 明朝" w:hint="eastAsia"/>
                <w:color w:val="auto"/>
                <w:sz w:val="22"/>
                <w:szCs w:val="22"/>
              </w:rPr>
              <w:t>の議決権に占める中小小売商業者の有する議決権の割合が</w:t>
            </w:r>
            <w:r w:rsidRPr="004208CB">
              <w:rPr>
                <w:rFonts w:ascii="ＭＳ 明朝"/>
                <w:color w:val="auto"/>
                <w:sz w:val="22"/>
                <w:szCs w:val="22"/>
              </w:rPr>
              <w:t>10</w:t>
            </w:r>
            <w:r w:rsidRPr="004208CB">
              <w:rPr>
                <w:rFonts w:ascii="ＭＳ 明朝" w:hint="eastAsia"/>
                <w:color w:val="auto"/>
                <w:sz w:val="22"/>
                <w:szCs w:val="22"/>
              </w:rPr>
              <w:t>分の７以上であるものに、持分会社にあってはその社員</w:t>
            </w:r>
            <w:r w:rsidRPr="004208CB">
              <w:rPr>
                <w:rFonts w:ascii="ＭＳ 明朝"/>
                <w:color w:val="auto"/>
                <w:sz w:val="22"/>
                <w:szCs w:val="22"/>
              </w:rPr>
              <w:t>(</w:t>
            </w:r>
            <w:r w:rsidRPr="004208CB">
              <w:rPr>
                <w:rFonts w:ascii="ＭＳ 明朝" w:hint="eastAsia"/>
                <w:color w:val="auto"/>
                <w:sz w:val="22"/>
                <w:szCs w:val="22"/>
              </w:rPr>
              <w:t>業務執行権を有しないものを除く。</w:t>
            </w:r>
            <w:r w:rsidRPr="004208CB">
              <w:rPr>
                <w:rFonts w:ascii="ＭＳ 明朝"/>
                <w:color w:val="auto"/>
                <w:sz w:val="22"/>
                <w:szCs w:val="22"/>
              </w:rPr>
              <w:t>)</w:t>
            </w:r>
            <w:r w:rsidRPr="004208CB">
              <w:rPr>
                <w:rFonts w:ascii="ＭＳ 明朝" w:hint="eastAsia"/>
                <w:color w:val="auto"/>
                <w:sz w:val="22"/>
                <w:szCs w:val="22"/>
              </w:rPr>
              <w:t>に占める中小小売商業者の割合が２分の１を超えているものに限る。）</w:t>
            </w:r>
          </w:p>
        </w:tc>
      </w:tr>
      <w:tr w:rsidR="000B1EA5" w:rsidRPr="004208CB" w14:paraId="5F24AAC6" w14:textId="77777777" w:rsidTr="0034784C">
        <w:trPr>
          <w:trHeight w:val="1131"/>
        </w:trPr>
        <w:tc>
          <w:tcPr>
            <w:tcW w:w="1876" w:type="dxa"/>
            <w:tcBorders>
              <w:top w:val="single" w:sz="4" w:space="0" w:color="000000"/>
              <w:left w:val="single" w:sz="4" w:space="0" w:color="000000"/>
              <w:bottom w:val="single" w:sz="4" w:space="0" w:color="000000"/>
              <w:right w:val="single" w:sz="4" w:space="0" w:color="000000"/>
            </w:tcBorders>
            <w:vAlign w:val="center"/>
          </w:tcPr>
          <w:p w14:paraId="3C1ED63E"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t>特定会社</w:t>
            </w:r>
          </w:p>
        </w:tc>
        <w:tc>
          <w:tcPr>
            <w:tcW w:w="6946" w:type="dxa"/>
            <w:tcBorders>
              <w:top w:val="single" w:sz="4" w:space="0" w:color="000000"/>
              <w:left w:val="single" w:sz="4" w:space="0" w:color="000000"/>
              <w:bottom w:val="single" w:sz="4" w:space="0" w:color="000000"/>
              <w:right w:val="single" w:sz="4" w:space="0" w:color="000000"/>
            </w:tcBorders>
            <w:vAlign w:val="center"/>
          </w:tcPr>
          <w:p w14:paraId="060DEC08" w14:textId="77777777" w:rsidR="000B1EA5" w:rsidRPr="004208CB" w:rsidRDefault="000B1EA5" w:rsidP="00BC61A3">
            <w:pPr>
              <w:kinsoku w:val="0"/>
              <w:overflowPunct w:val="0"/>
              <w:autoSpaceDE w:val="0"/>
              <w:autoSpaceDN w:val="0"/>
              <w:spacing w:line="286" w:lineRule="exact"/>
              <w:rPr>
                <w:rFonts w:ascii="ＭＳ 明朝"/>
                <w:color w:val="auto"/>
                <w:sz w:val="22"/>
                <w:szCs w:val="22"/>
              </w:rPr>
            </w:pPr>
            <w:r w:rsidRPr="004208CB">
              <w:rPr>
                <w:rFonts w:ascii="ＭＳ 明朝" w:hint="eastAsia"/>
                <w:color w:val="auto"/>
                <w:sz w:val="22"/>
                <w:szCs w:val="22"/>
              </w:rPr>
              <w:t>商工会、商工会議所又は中小企業者が出資している会社（株式会社にあっては総株主の議決権に占める中小企業者以外の会社の有する議決権の割合が、持分会社にあってはその社員に占める大企業者の割合が２分の１未満であるものに限る。）</w:t>
            </w:r>
          </w:p>
        </w:tc>
      </w:tr>
      <w:tr w:rsidR="000B1EA5" w:rsidRPr="004208CB" w14:paraId="30EA0E3A" w14:textId="77777777" w:rsidTr="0034784C">
        <w:trPr>
          <w:trHeight w:val="963"/>
        </w:trPr>
        <w:tc>
          <w:tcPr>
            <w:tcW w:w="1876" w:type="dxa"/>
            <w:tcBorders>
              <w:top w:val="single" w:sz="4" w:space="0" w:color="000000"/>
              <w:left w:val="single" w:sz="4" w:space="0" w:color="000000"/>
              <w:bottom w:val="single" w:sz="4" w:space="0" w:color="000000"/>
              <w:right w:val="single" w:sz="4" w:space="0" w:color="000000"/>
            </w:tcBorders>
            <w:vAlign w:val="center"/>
          </w:tcPr>
          <w:p w14:paraId="1CB84CCB" w14:textId="77777777" w:rsidR="000B1EA5" w:rsidRPr="004208CB" w:rsidRDefault="000B1EA5" w:rsidP="00BC61A3">
            <w:pPr>
              <w:kinsoku w:val="0"/>
              <w:overflowPunct w:val="0"/>
              <w:autoSpaceDE w:val="0"/>
              <w:autoSpaceDN w:val="0"/>
              <w:spacing w:line="286" w:lineRule="exact"/>
              <w:rPr>
                <w:rFonts w:ascii="ＭＳ 明朝" w:cs="Times New Roman"/>
                <w:color w:val="auto"/>
                <w:sz w:val="22"/>
                <w:szCs w:val="22"/>
              </w:rPr>
            </w:pPr>
            <w:r w:rsidRPr="004208CB">
              <w:rPr>
                <w:rFonts w:ascii="ＭＳ 明朝" w:hint="eastAsia"/>
                <w:color w:val="auto"/>
                <w:sz w:val="22"/>
                <w:szCs w:val="22"/>
              </w:rPr>
              <w:lastRenderedPageBreak/>
              <w:t>事業実行委員会</w:t>
            </w:r>
          </w:p>
        </w:tc>
        <w:tc>
          <w:tcPr>
            <w:tcW w:w="6946" w:type="dxa"/>
            <w:tcBorders>
              <w:top w:val="single" w:sz="4" w:space="0" w:color="000000"/>
              <w:left w:val="single" w:sz="4" w:space="0" w:color="000000"/>
              <w:bottom w:val="single" w:sz="4" w:space="0" w:color="000000"/>
              <w:right w:val="single" w:sz="4" w:space="0" w:color="000000"/>
            </w:tcBorders>
            <w:vAlign w:val="center"/>
          </w:tcPr>
          <w:p w14:paraId="6566B992" w14:textId="77777777" w:rsidR="000B1EA5" w:rsidRPr="004208CB" w:rsidRDefault="000B1EA5" w:rsidP="00BC61A3">
            <w:pPr>
              <w:kinsoku w:val="0"/>
              <w:overflowPunct w:val="0"/>
              <w:autoSpaceDE w:val="0"/>
              <w:autoSpaceDN w:val="0"/>
              <w:spacing w:line="286" w:lineRule="exact"/>
              <w:rPr>
                <w:rFonts w:ascii="ＭＳ 明朝"/>
                <w:color w:val="auto"/>
                <w:sz w:val="22"/>
                <w:szCs w:val="22"/>
              </w:rPr>
            </w:pPr>
            <w:r w:rsidRPr="004208CB">
              <w:rPr>
                <w:rFonts w:ascii="ＭＳ 明朝" w:hint="eastAsia"/>
                <w:color w:val="auto"/>
                <w:sz w:val="22"/>
                <w:szCs w:val="22"/>
              </w:rPr>
              <w:t>上記に掲げる複数の団体が中心となって、商店街等の活性化を目指すための事業活動を行う目的で組織された団体で、定款に類する規約等を有し、自ら経理する等の会計組織を有するもの。</w:t>
            </w:r>
          </w:p>
        </w:tc>
      </w:tr>
    </w:tbl>
    <w:p w14:paraId="42C1050D" w14:textId="77777777" w:rsidR="00ED192C" w:rsidRPr="004208CB" w:rsidRDefault="00ED192C" w:rsidP="00BC61A3">
      <w:pPr>
        <w:adjustRightInd/>
        <w:spacing w:line="286" w:lineRule="exact"/>
        <w:rPr>
          <w:rFonts w:ascii="Century" w:hAnsi="Century" w:cs="Century"/>
          <w:color w:val="auto"/>
          <w:sz w:val="22"/>
          <w:szCs w:val="22"/>
        </w:rPr>
      </w:pPr>
      <w:r w:rsidRPr="004208CB">
        <w:rPr>
          <w:rFonts w:ascii="ＭＳ 明朝" w:hint="eastAsia"/>
          <w:color w:val="auto"/>
          <w:sz w:val="22"/>
          <w:szCs w:val="22"/>
        </w:rPr>
        <w:t>別表</w:t>
      </w:r>
      <w:r w:rsidR="000B1EA5" w:rsidRPr="004208CB">
        <w:rPr>
          <w:rFonts w:ascii="ＭＳ 明朝" w:hint="eastAsia"/>
          <w:color w:val="auto"/>
          <w:sz w:val="22"/>
          <w:szCs w:val="22"/>
        </w:rPr>
        <w:t>２</w:t>
      </w:r>
      <w:r w:rsidRPr="004208CB">
        <w:rPr>
          <w:rFonts w:ascii="ＭＳ 明朝" w:hint="eastAsia"/>
          <w:color w:val="auto"/>
          <w:sz w:val="22"/>
          <w:szCs w:val="22"/>
        </w:rPr>
        <w:t>（第５条</w:t>
      </w:r>
      <w:r w:rsidR="00504BB4" w:rsidRPr="004208CB">
        <w:rPr>
          <w:rFonts w:ascii="ＭＳ 明朝" w:hint="eastAsia"/>
          <w:color w:val="auto"/>
          <w:sz w:val="22"/>
          <w:szCs w:val="22"/>
        </w:rPr>
        <w:t>及び第</w:t>
      </w:r>
      <w:r w:rsidR="00504BB4" w:rsidRPr="004208CB">
        <w:rPr>
          <w:rFonts w:ascii="ＭＳ 明朝"/>
          <w:color w:val="auto"/>
          <w:sz w:val="22"/>
          <w:szCs w:val="22"/>
        </w:rPr>
        <w:t>15</w:t>
      </w:r>
      <w:r w:rsidR="00504BB4" w:rsidRPr="004208CB">
        <w:rPr>
          <w:rFonts w:ascii="ＭＳ 明朝" w:hint="eastAsia"/>
          <w:color w:val="auto"/>
          <w:sz w:val="22"/>
          <w:szCs w:val="22"/>
        </w:rPr>
        <w:t>条</w:t>
      </w:r>
      <w:r w:rsidRPr="004208CB">
        <w:rPr>
          <w:rFonts w:ascii="ＭＳ 明朝" w:hint="eastAsia"/>
          <w:color w:val="auto"/>
          <w:sz w:val="22"/>
          <w:szCs w:val="22"/>
        </w:rPr>
        <w:t>関係）</w:t>
      </w:r>
      <w:r w:rsidRPr="004208CB">
        <w:rPr>
          <w:rFonts w:ascii="Century" w:hAnsi="Century" w:cs="Century"/>
          <w:color w:val="auto"/>
          <w:sz w:val="22"/>
          <w:szCs w:val="22"/>
        </w:rPr>
        <w:t xml:space="preserve">  </w:t>
      </w:r>
    </w:p>
    <w:tbl>
      <w:tblPr>
        <w:tblpPr w:leftFromText="142" w:rightFromText="142" w:vertAnchor="text" w:horzAnchor="margin" w:tblpX="196" w:tblpY="7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60"/>
        <w:gridCol w:w="7507"/>
      </w:tblGrid>
      <w:tr w:rsidR="00B86D03" w:rsidRPr="004208CB" w14:paraId="7DFC94B1" w14:textId="77777777" w:rsidTr="0034784C">
        <w:trPr>
          <w:trHeight w:val="2823"/>
        </w:trPr>
        <w:tc>
          <w:tcPr>
            <w:tcW w:w="1560" w:type="dxa"/>
            <w:tcMar>
              <w:left w:w="98" w:type="dxa"/>
              <w:right w:w="98" w:type="dxa"/>
            </w:tcMar>
            <w:vAlign w:val="center"/>
          </w:tcPr>
          <w:p w14:paraId="01EB8A16" w14:textId="77777777" w:rsidR="00B86D03" w:rsidRPr="004208CB" w:rsidRDefault="00B86D03" w:rsidP="00BC61A3">
            <w:pPr>
              <w:adjustRightInd/>
              <w:spacing w:line="286" w:lineRule="exact"/>
              <w:jc w:val="center"/>
              <w:rPr>
                <w:rFonts w:ascii="ＭＳ 明朝" w:cs="Times New Roman"/>
                <w:color w:val="auto"/>
                <w:sz w:val="22"/>
                <w:szCs w:val="22"/>
                <w:lang w:eastAsia="zh-TW"/>
              </w:rPr>
            </w:pPr>
            <w:r w:rsidRPr="004208CB">
              <w:rPr>
                <w:rFonts w:ascii="ＭＳ 明朝" w:hint="eastAsia"/>
                <w:color w:val="auto"/>
                <w:sz w:val="22"/>
                <w:szCs w:val="22"/>
                <w:lang w:eastAsia="zh-TW"/>
              </w:rPr>
              <w:t>補助対象経費</w:t>
            </w:r>
          </w:p>
          <w:p w14:paraId="441D109C" w14:textId="77777777" w:rsidR="00B86D03" w:rsidRPr="004208CB" w:rsidRDefault="00B86D03" w:rsidP="00BC61A3">
            <w:pPr>
              <w:adjustRightInd/>
              <w:spacing w:line="286" w:lineRule="exact"/>
              <w:jc w:val="center"/>
              <w:rPr>
                <w:rFonts w:ascii="ＭＳ 明朝" w:cs="Times New Roman"/>
                <w:color w:val="auto"/>
                <w:sz w:val="22"/>
                <w:szCs w:val="22"/>
                <w:lang w:eastAsia="zh-TW"/>
              </w:rPr>
            </w:pPr>
            <w:r w:rsidRPr="004208CB">
              <w:rPr>
                <w:rFonts w:hint="eastAsia"/>
                <w:color w:val="auto"/>
                <w:sz w:val="22"/>
                <w:szCs w:val="22"/>
                <w:lang w:eastAsia="zh-TW"/>
              </w:rPr>
              <w:t>（例　示）</w:t>
            </w:r>
          </w:p>
        </w:tc>
        <w:tc>
          <w:tcPr>
            <w:tcW w:w="7507" w:type="dxa"/>
            <w:tcMar>
              <w:left w:w="98" w:type="dxa"/>
              <w:right w:w="98" w:type="dxa"/>
            </w:tcMar>
            <w:vAlign w:val="center"/>
          </w:tcPr>
          <w:p w14:paraId="2A13075E" w14:textId="77777777" w:rsidR="009D2D75" w:rsidRPr="004208CB" w:rsidRDefault="009D2D75" w:rsidP="00BC61A3">
            <w:pPr>
              <w:adjustRightInd/>
              <w:spacing w:line="286" w:lineRule="exact"/>
              <w:rPr>
                <w:rFonts w:ascii="ＭＳ 明朝"/>
                <w:color w:val="auto"/>
                <w:sz w:val="22"/>
                <w:szCs w:val="22"/>
              </w:rPr>
            </w:pPr>
            <w:r w:rsidRPr="004208CB">
              <w:rPr>
                <w:rFonts w:ascii="ＭＳ 明朝" w:hint="eastAsia"/>
                <w:color w:val="auto"/>
                <w:sz w:val="22"/>
                <w:szCs w:val="22"/>
              </w:rPr>
              <w:t>・　経営改善計画遂行に向けた取組に係る経費</w:t>
            </w:r>
          </w:p>
          <w:p w14:paraId="370E71B2" w14:textId="77777777" w:rsidR="009D2D75" w:rsidRPr="004208CB" w:rsidRDefault="009D2D75" w:rsidP="00BC61A3">
            <w:pPr>
              <w:adjustRightInd/>
              <w:spacing w:line="286" w:lineRule="exact"/>
              <w:rPr>
                <w:rFonts w:ascii="ＭＳ 明朝"/>
                <w:color w:val="auto"/>
                <w:sz w:val="22"/>
                <w:szCs w:val="22"/>
              </w:rPr>
            </w:pPr>
            <w:r w:rsidRPr="004208CB">
              <w:rPr>
                <w:rFonts w:ascii="ＭＳ 明朝" w:hint="eastAsia"/>
                <w:color w:val="auto"/>
                <w:sz w:val="22"/>
                <w:szCs w:val="22"/>
              </w:rPr>
              <w:t>・　商品の販売促進の取組に係る経費</w:t>
            </w:r>
          </w:p>
          <w:p w14:paraId="402C9D9E" w14:textId="77777777" w:rsidR="009D2D75" w:rsidRPr="004208CB" w:rsidRDefault="009D2D75" w:rsidP="00BC61A3">
            <w:pPr>
              <w:adjustRightInd/>
              <w:spacing w:line="286" w:lineRule="exact"/>
              <w:rPr>
                <w:rFonts w:ascii="ＭＳ 明朝"/>
                <w:color w:val="auto"/>
                <w:sz w:val="22"/>
                <w:szCs w:val="22"/>
              </w:rPr>
            </w:pPr>
            <w:r w:rsidRPr="004208CB">
              <w:rPr>
                <w:rFonts w:ascii="ＭＳ 明朝" w:hint="eastAsia"/>
                <w:color w:val="auto"/>
                <w:sz w:val="22"/>
                <w:szCs w:val="22"/>
              </w:rPr>
              <w:t>・　省エネルギー対策等のコストダウン対策に関する経費</w:t>
            </w:r>
          </w:p>
          <w:p w14:paraId="0AA79C14" w14:textId="77777777" w:rsidR="00B86D03" w:rsidRPr="004208CB" w:rsidRDefault="009D2D75" w:rsidP="00BC61A3">
            <w:pPr>
              <w:adjustRightInd/>
              <w:spacing w:line="286" w:lineRule="exact"/>
              <w:rPr>
                <w:rFonts w:ascii="ＭＳ 明朝"/>
                <w:color w:val="auto"/>
                <w:sz w:val="22"/>
                <w:szCs w:val="22"/>
              </w:rPr>
            </w:pPr>
            <w:r w:rsidRPr="004208CB">
              <w:rPr>
                <w:rFonts w:ascii="ＭＳ 明朝" w:hint="eastAsia"/>
                <w:color w:val="auto"/>
                <w:sz w:val="22"/>
                <w:szCs w:val="22"/>
              </w:rPr>
              <w:t>・　固定客を生み出すような商店街の実施するイベント経費</w:t>
            </w:r>
          </w:p>
          <w:p w14:paraId="5B1B7166" w14:textId="77777777" w:rsidR="003D3D3E" w:rsidRPr="004208CB" w:rsidRDefault="003D3D3E" w:rsidP="00BC61A3">
            <w:pPr>
              <w:adjustRightInd/>
              <w:spacing w:line="286" w:lineRule="exact"/>
              <w:rPr>
                <w:rFonts w:ascii="ＭＳ 明朝"/>
                <w:color w:val="auto"/>
                <w:sz w:val="22"/>
                <w:szCs w:val="22"/>
              </w:rPr>
            </w:pPr>
            <w:r w:rsidRPr="004208CB">
              <w:rPr>
                <w:rFonts w:ascii="ＭＳ 明朝" w:hint="eastAsia"/>
                <w:color w:val="auto"/>
                <w:sz w:val="22"/>
                <w:szCs w:val="22"/>
              </w:rPr>
              <w:t>・　サイバーセキュリティ対策に関する経費</w:t>
            </w:r>
          </w:p>
          <w:p w14:paraId="46DA307E" w14:textId="77777777" w:rsidR="00B86D03" w:rsidRPr="004208CB" w:rsidRDefault="003D3D3E" w:rsidP="00BC61A3">
            <w:pPr>
              <w:adjustRightInd/>
              <w:spacing w:line="286" w:lineRule="exact"/>
              <w:rPr>
                <w:rFonts w:ascii="ＭＳ 明朝"/>
                <w:color w:val="auto"/>
                <w:sz w:val="22"/>
                <w:szCs w:val="22"/>
              </w:rPr>
            </w:pPr>
            <w:r w:rsidRPr="004208CB">
              <w:rPr>
                <w:rFonts w:ascii="ＭＳ 明朝" w:hint="eastAsia"/>
                <w:color w:val="auto"/>
                <w:sz w:val="22"/>
                <w:szCs w:val="22"/>
              </w:rPr>
              <w:t xml:space="preserve">・　</w:t>
            </w:r>
            <w:r w:rsidR="00B86D03" w:rsidRPr="004208CB">
              <w:rPr>
                <w:rFonts w:ascii="ＭＳ 明朝" w:hint="eastAsia"/>
                <w:color w:val="auto"/>
                <w:sz w:val="22"/>
                <w:szCs w:val="22"/>
              </w:rPr>
              <w:t>創業時に係る経費</w:t>
            </w:r>
          </w:p>
          <w:p w14:paraId="3B8334D4" w14:textId="77777777" w:rsidR="00B86D03" w:rsidRPr="004208CB" w:rsidRDefault="00B86D03" w:rsidP="00BC61A3">
            <w:pPr>
              <w:adjustRightInd/>
              <w:spacing w:line="286" w:lineRule="exact"/>
              <w:rPr>
                <w:rFonts w:ascii="ＭＳ 明朝" w:cs="Times New Roman"/>
                <w:color w:val="auto"/>
                <w:sz w:val="22"/>
                <w:szCs w:val="22"/>
              </w:rPr>
            </w:pPr>
            <w:r w:rsidRPr="004208CB">
              <w:rPr>
                <w:rFonts w:ascii="ＭＳ 明朝" w:hint="eastAsia"/>
                <w:color w:val="auto"/>
                <w:sz w:val="22"/>
                <w:szCs w:val="22"/>
              </w:rPr>
              <w:t>・　専門家の派遣</w:t>
            </w:r>
            <w:r w:rsidR="003D3D3E" w:rsidRPr="004208CB">
              <w:rPr>
                <w:rFonts w:ascii="ＭＳ 明朝" w:hint="eastAsia"/>
                <w:color w:val="auto"/>
                <w:sz w:val="22"/>
                <w:szCs w:val="22"/>
              </w:rPr>
              <w:t>に係る経費</w:t>
            </w:r>
          </w:p>
          <w:p w14:paraId="338E87CD" w14:textId="77777777" w:rsidR="003D3D3E" w:rsidRPr="004208CB" w:rsidRDefault="003D3D3E" w:rsidP="00BC61A3">
            <w:pPr>
              <w:adjustRightInd/>
              <w:spacing w:line="286" w:lineRule="exact"/>
              <w:ind w:left="220" w:hangingChars="100" w:hanging="220"/>
              <w:rPr>
                <w:rFonts w:ascii="ＭＳ 明朝" w:cs="Times New Roman"/>
                <w:color w:val="auto"/>
                <w:sz w:val="22"/>
                <w:szCs w:val="22"/>
              </w:rPr>
            </w:pPr>
            <w:r w:rsidRPr="004208CB">
              <w:rPr>
                <w:rFonts w:ascii="ＭＳ 明朝" w:cs="Times New Roman" w:hint="eastAsia"/>
                <w:color w:val="auto"/>
                <w:sz w:val="22"/>
                <w:szCs w:val="22"/>
              </w:rPr>
              <w:t>・　その他、事業趣旨に合致した取組で、中小企業応援隊が必要と判断した取組に係る経費</w:t>
            </w:r>
          </w:p>
        </w:tc>
      </w:tr>
      <w:tr w:rsidR="00B86D03" w:rsidRPr="004208CB" w14:paraId="3D7C9A08" w14:textId="77777777" w:rsidTr="0034784C">
        <w:trPr>
          <w:trHeight w:val="2534"/>
        </w:trPr>
        <w:tc>
          <w:tcPr>
            <w:tcW w:w="1560" w:type="dxa"/>
            <w:tcMar>
              <w:left w:w="98" w:type="dxa"/>
              <w:right w:w="98" w:type="dxa"/>
            </w:tcMar>
            <w:vAlign w:val="center"/>
          </w:tcPr>
          <w:p w14:paraId="5DE1469B" w14:textId="77777777" w:rsidR="00B86D03" w:rsidRPr="004208CB" w:rsidRDefault="00B86D03" w:rsidP="00BC61A3">
            <w:pPr>
              <w:adjustRightInd/>
              <w:spacing w:line="286" w:lineRule="exact"/>
              <w:jc w:val="center"/>
              <w:rPr>
                <w:rFonts w:ascii="ＭＳ 明朝"/>
                <w:color w:val="auto"/>
                <w:sz w:val="22"/>
                <w:szCs w:val="22"/>
              </w:rPr>
            </w:pPr>
            <w:r w:rsidRPr="004208CB">
              <w:rPr>
                <w:rFonts w:ascii="ＭＳ 明朝" w:hint="eastAsia"/>
                <w:color w:val="auto"/>
                <w:sz w:val="22"/>
                <w:szCs w:val="22"/>
              </w:rPr>
              <w:t>補助対象外</w:t>
            </w:r>
          </w:p>
          <w:p w14:paraId="265E8F56" w14:textId="77777777" w:rsidR="00B86D03" w:rsidRPr="004208CB" w:rsidRDefault="00B86D03" w:rsidP="00BC61A3">
            <w:pPr>
              <w:adjustRightInd/>
              <w:spacing w:line="286" w:lineRule="exact"/>
              <w:jc w:val="center"/>
              <w:rPr>
                <w:rFonts w:ascii="ＭＳ 明朝"/>
                <w:color w:val="auto"/>
                <w:sz w:val="22"/>
                <w:szCs w:val="22"/>
              </w:rPr>
            </w:pPr>
            <w:r w:rsidRPr="004208CB">
              <w:rPr>
                <w:rFonts w:ascii="ＭＳ 明朝" w:hint="eastAsia"/>
                <w:color w:val="auto"/>
                <w:sz w:val="22"/>
                <w:szCs w:val="22"/>
              </w:rPr>
              <w:t>経</w:t>
            </w:r>
            <w:r w:rsidR="00E36BF7" w:rsidRPr="004208CB">
              <w:rPr>
                <w:rFonts w:ascii="ＭＳ 明朝" w:hint="eastAsia"/>
                <w:color w:val="auto"/>
                <w:sz w:val="22"/>
                <w:szCs w:val="22"/>
              </w:rPr>
              <w:t xml:space="preserve">　</w:t>
            </w:r>
            <w:r w:rsidRPr="004208CB">
              <w:rPr>
                <w:rFonts w:ascii="ＭＳ 明朝" w:hint="eastAsia"/>
                <w:color w:val="auto"/>
                <w:sz w:val="22"/>
                <w:szCs w:val="22"/>
              </w:rPr>
              <w:t>費</w:t>
            </w:r>
          </w:p>
        </w:tc>
        <w:tc>
          <w:tcPr>
            <w:tcW w:w="7507" w:type="dxa"/>
            <w:tcMar>
              <w:left w:w="98" w:type="dxa"/>
              <w:right w:w="98" w:type="dxa"/>
            </w:tcMar>
            <w:vAlign w:val="center"/>
          </w:tcPr>
          <w:p w14:paraId="14ADA6B8" w14:textId="77777777" w:rsidR="00B86D03" w:rsidRDefault="00E82288" w:rsidP="00BC61A3">
            <w:pPr>
              <w:adjustRightInd/>
              <w:spacing w:line="286" w:lineRule="exact"/>
              <w:ind w:left="220" w:hangingChars="100" w:hanging="220"/>
              <w:rPr>
                <w:rFonts w:ascii="ＭＳ 明朝"/>
                <w:color w:val="auto"/>
                <w:sz w:val="22"/>
                <w:szCs w:val="22"/>
              </w:rPr>
            </w:pPr>
            <w:r>
              <w:rPr>
                <w:rFonts w:ascii="ＭＳ 明朝" w:hint="eastAsia"/>
                <w:color w:val="auto"/>
                <w:sz w:val="22"/>
                <w:szCs w:val="22"/>
              </w:rPr>
              <w:t xml:space="preserve">・　</w:t>
            </w:r>
            <w:r w:rsidR="00B86D03" w:rsidRPr="004208CB">
              <w:rPr>
                <w:rFonts w:ascii="ＭＳ 明朝" w:hint="eastAsia"/>
                <w:color w:val="auto"/>
                <w:sz w:val="22"/>
                <w:szCs w:val="22"/>
              </w:rPr>
              <w:t>人件費、借入れに伴う支払い利息、公租公課（消費税など）、不動産購入費、官公署に支払う手数料等、振込手数料、飲食・接待費、税務申告・決算書作成等のための税理士等に支払う費用、その他公的資金の使途として社会通念上、不適切と認められる費用</w:t>
            </w:r>
          </w:p>
          <w:p w14:paraId="64E19777" w14:textId="77777777" w:rsidR="00E82288" w:rsidRPr="004208CB" w:rsidRDefault="00E82288" w:rsidP="00BC61A3">
            <w:pPr>
              <w:adjustRightInd/>
              <w:spacing w:line="286" w:lineRule="exact"/>
              <w:ind w:left="220" w:hangingChars="100" w:hanging="220"/>
              <w:rPr>
                <w:rFonts w:ascii="ＭＳ 明朝" w:cs="Times New Roman"/>
                <w:color w:val="auto"/>
                <w:sz w:val="22"/>
                <w:szCs w:val="22"/>
              </w:rPr>
            </w:pPr>
            <w:r>
              <w:rPr>
                <w:rFonts w:ascii="ＭＳ 明朝" w:cs="Times New Roman" w:hint="eastAsia"/>
                <w:color w:val="auto"/>
                <w:sz w:val="22"/>
                <w:szCs w:val="22"/>
              </w:rPr>
              <w:t>・</w:t>
            </w:r>
            <w:r w:rsidR="00546F1B">
              <w:rPr>
                <w:rFonts w:ascii="ＭＳ 明朝" w:cs="Times New Roman" w:hint="eastAsia"/>
                <w:color w:val="auto"/>
                <w:sz w:val="22"/>
                <w:szCs w:val="22"/>
              </w:rPr>
              <w:t xml:space="preserve">　パソコンやタブレットなど、</w:t>
            </w:r>
            <w:r w:rsidR="00546F1B" w:rsidRPr="00546F1B">
              <w:rPr>
                <w:rFonts w:ascii="ＭＳ 明朝" w:cs="Times New Roman" w:hint="eastAsia"/>
                <w:color w:val="auto"/>
                <w:sz w:val="22"/>
                <w:szCs w:val="22"/>
              </w:rPr>
              <w:t>汎用性があり、補助目的以外にも使用できる</w:t>
            </w:r>
            <w:r w:rsidR="00546F1B">
              <w:rPr>
                <w:rFonts w:ascii="ＭＳ 明朝" w:cs="Times New Roman" w:hint="eastAsia"/>
                <w:color w:val="auto"/>
                <w:sz w:val="22"/>
                <w:szCs w:val="22"/>
              </w:rPr>
              <w:t>物品（</w:t>
            </w:r>
            <w:r w:rsidR="00546F1B" w:rsidRPr="00546F1B">
              <w:rPr>
                <w:rFonts w:ascii="ＭＳ 明朝" w:cs="Times New Roman" w:hint="eastAsia"/>
                <w:color w:val="auto"/>
                <w:sz w:val="22"/>
                <w:szCs w:val="22"/>
              </w:rPr>
              <w:t>業務改善につながる取組など補助事業の趣旨に沿った取組に限定して使用し、かつ</w:t>
            </w:r>
            <w:r w:rsidR="00546F1B">
              <w:rPr>
                <w:rFonts w:ascii="ＭＳ 明朝" w:cs="Times New Roman" w:hint="eastAsia"/>
                <w:color w:val="auto"/>
                <w:sz w:val="22"/>
                <w:szCs w:val="22"/>
              </w:rPr>
              <w:t>中小企業応援隊</w:t>
            </w:r>
            <w:r w:rsidR="00546F1B" w:rsidRPr="00546F1B">
              <w:rPr>
                <w:rFonts w:ascii="ＭＳ 明朝" w:cs="Times New Roman" w:hint="eastAsia"/>
                <w:color w:val="auto"/>
                <w:sz w:val="22"/>
                <w:szCs w:val="22"/>
              </w:rPr>
              <w:t>において限定して使用することが確認できるものであれば可</w:t>
            </w:r>
            <w:r w:rsidR="00546F1B">
              <w:rPr>
                <w:rFonts w:ascii="ＭＳ 明朝" w:cs="Times New Roman" w:hint="eastAsia"/>
                <w:color w:val="auto"/>
                <w:sz w:val="22"/>
                <w:szCs w:val="22"/>
              </w:rPr>
              <w:t>）</w:t>
            </w:r>
          </w:p>
        </w:tc>
      </w:tr>
      <w:tr w:rsidR="00B86D03" w:rsidRPr="004208CB" w14:paraId="42EB7E86" w14:textId="77777777" w:rsidTr="0034784C">
        <w:trPr>
          <w:trHeight w:val="1123"/>
        </w:trPr>
        <w:tc>
          <w:tcPr>
            <w:tcW w:w="1560" w:type="dxa"/>
            <w:tcMar>
              <w:left w:w="98" w:type="dxa"/>
              <w:right w:w="98" w:type="dxa"/>
            </w:tcMar>
            <w:vAlign w:val="center"/>
          </w:tcPr>
          <w:p w14:paraId="702DEAA9" w14:textId="77777777" w:rsidR="00B86D03" w:rsidRPr="004208CB" w:rsidRDefault="00B86D03" w:rsidP="00BC61A3">
            <w:pPr>
              <w:adjustRightInd/>
              <w:spacing w:line="286" w:lineRule="exact"/>
              <w:jc w:val="center"/>
              <w:rPr>
                <w:rFonts w:ascii="ＭＳ 明朝" w:cs="Times New Roman"/>
                <w:color w:val="auto"/>
                <w:sz w:val="22"/>
                <w:szCs w:val="22"/>
              </w:rPr>
            </w:pPr>
            <w:r w:rsidRPr="004208CB">
              <w:rPr>
                <w:rFonts w:ascii="ＭＳ 明朝" w:hint="eastAsia"/>
                <w:color w:val="auto"/>
                <w:sz w:val="22"/>
                <w:szCs w:val="22"/>
              </w:rPr>
              <w:t>補　助　率</w:t>
            </w:r>
          </w:p>
        </w:tc>
        <w:tc>
          <w:tcPr>
            <w:tcW w:w="7507" w:type="dxa"/>
            <w:tcMar>
              <w:left w:w="98" w:type="dxa"/>
              <w:right w:w="98" w:type="dxa"/>
            </w:tcMar>
            <w:vAlign w:val="center"/>
          </w:tcPr>
          <w:p w14:paraId="2C9059B8" w14:textId="77777777" w:rsidR="00B86D03" w:rsidRPr="004208CB" w:rsidRDefault="00B86D03" w:rsidP="00BC61A3">
            <w:pPr>
              <w:adjustRightInd/>
              <w:spacing w:line="286" w:lineRule="exact"/>
              <w:ind w:left="1540" w:hangingChars="700" w:hanging="1540"/>
              <w:jc w:val="both"/>
              <w:rPr>
                <w:rFonts w:ascii="ＭＳ 明朝"/>
                <w:color w:val="auto"/>
                <w:sz w:val="22"/>
                <w:szCs w:val="22"/>
              </w:rPr>
            </w:pPr>
            <w:r w:rsidRPr="004208CB">
              <w:rPr>
                <w:rFonts w:ascii="ＭＳ 明朝" w:hint="eastAsia"/>
                <w:color w:val="auto"/>
                <w:sz w:val="22"/>
                <w:szCs w:val="22"/>
              </w:rPr>
              <w:t>◆経営改善型　３分の２以内（ただし、中小企業（小規模企業除く。）</w:t>
            </w:r>
          </w:p>
          <w:p w14:paraId="38CEB94B" w14:textId="77777777" w:rsidR="00B86D03" w:rsidRPr="004208CB" w:rsidRDefault="00B86D03" w:rsidP="00BC61A3">
            <w:pPr>
              <w:adjustRightInd/>
              <w:spacing w:line="286" w:lineRule="exact"/>
              <w:ind w:leftChars="100" w:left="1530" w:hangingChars="600" w:hanging="1320"/>
              <w:jc w:val="both"/>
              <w:rPr>
                <w:rFonts w:ascii="ＭＳ 明朝"/>
                <w:color w:val="auto"/>
                <w:sz w:val="22"/>
                <w:szCs w:val="22"/>
                <w:u w:val="single"/>
              </w:rPr>
            </w:pPr>
            <w:r w:rsidRPr="004208CB">
              <w:rPr>
                <w:rFonts w:ascii="ＭＳ 明朝" w:hint="eastAsia"/>
                <w:color w:val="auto"/>
                <w:sz w:val="22"/>
                <w:szCs w:val="22"/>
              </w:rPr>
              <w:t>については２分の１以内）</w:t>
            </w:r>
          </w:p>
          <w:p w14:paraId="6DA736BA" w14:textId="77777777" w:rsidR="00270443" w:rsidRPr="004208CB" w:rsidRDefault="00B86D03" w:rsidP="00BC61A3">
            <w:pPr>
              <w:adjustRightInd/>
              <w:spacing w:line="286" w:lineRule="exact"/>
              <w:jc w:val="both"/>
              <w:rPr>
                <w:rFonts w:ascii="ＭＳ 明朝"/>
                <w:color w:val="auto"/>
                <w:sz w:val="22"/>
                <w:szCs w:val="22"/>
              </w:rPr>
            </w:pPr>
            <w:r w:rsidRPr="004208CB">
              <w:rPr>
                <w:rFonts w:ascii="ＭＳ 明朝" w:hint="eastAsia"/>
                <w:color w:val="auto"/>
                <w:sz w:val="22"/>
                <w:szCs w:val="22"/>
              </w:rPr>
              <w:t>◆起業支援型　３分の２以内</w:t>
            </w:r>
          </w:p>
        </w:tc>
      </w:tr>
      <w:tr w:rsidR="00B86D03" w:rsidRPr="004208CB" w14:paraId="0209811D" w14:textId="77777777" w:rsidTr="0034784C">
        <w:trPr>
          <w:trHeight w:val="3123"/>
        </w:trPr>
        <w:tc>
          <w:tcPr>
            <w:tcW w:w="1560" w:type="dxa"/>
            <w:tcMar>
              <w:left w:w="98" w:type="dxa"/>
              <w:right w:w="98" w:type="dxa"/>
            </w:tcMar>
            <w:vAlign w:val="center"/>
          </w:tcPr>
          <w:p w14:paraId="5F61A562" w14:textId="77777777" w:rsidR="00B86D03" w:rsidRPr="004208CB" w:rsidRDefault="00B86D03" w:rsidP="00BC61A3">
            <w:pPr>
              <w:adjustRightInd/>
              <w:spacing w:line="286" w:lineRule="exact"/>
              <w:jc w:val="center"/>
              <w:rPr>
                <w:rFonts w:ascii="ＭＳ 明朝" w:cs="Times New Roman"/>
                <w:color w:val="auto"/>
                <w:sz w:val="22"/>
                <w:szCs w:val="22"/>
              </w:rPr>
            </w:pPr>
            <w:r w:rsidRPr="004208CB">
              <w:rPr>
                <w:rFonts w:ascii="ＭＳ 明朝" w:hint="eastAsia"/>
                <w:color w:val="auto"/>
                <w:sz w:val="22"/>
                <w:szCs w:val="22"/>
              </w:rPr>
              <w:t>補助限度額</w:t>
            </w:r>
          </w:p>
        </w:tc>
        <w:tc>
          <w:tcPr>
            <w:tcW w:w="7507" w:type="dxa"/>
            <w:tcBorders>
              <w:left w:val="nil"/>
            </w:tcBorders>
            <w:tcMar>
              <w:left w:w="98" w:type="dxa"/>
              <w:right w:w="98" w:type="dxa"/>
            </w:tcMar>
            <w:vAlign w:val="center"/>
          </w:tcPr>
          <w:p w14:paraId="40127E1D" w14:textId="77777777" w:rsidR="00B86D03" w:rsidRPr="004208CB" w:rsidRDefault="00B86D03" w:rsidP="00BC61A3">
            <w:pPr>
              <w:adjustRightInd/>
              <w:spacing w:line="286" w:lineRule="exact"/>
              <w:rPr>
                <w:rFonts w:ascii="ＭＳ 明朝"/>
                <w:color w:val="auto"/>
                <w:sz w:val="22"/>
                <w:szCs w:val="22"/>
              </w:rPr>
            </w:pPr>
            <w:r w:rsidRPr="004208CB">
              <w:rPr>
                <w:rFonts w:ascii="ＭＳ 明朝" w:hint="eastAsia"/>
                <w:color w:val="auto"/>
                <w:sz w:val="22"/>
                <w:szCs w:val="22"/>
              </w:rPr>
              <w:t xml:space="preserve">◆経営改善型　</w:t>
            </w:r>
            <w:r w:rsidR="00892E65" w:rsidRPr="004208CB">
              <w:rPr>
                <w:rFonts w:ascii="ＭＳ 明朝" w:hint="eastAsia"/>
                <w:color w:val="auto"/>
                <w:sz w:val="22"/>
                <w:szCs w:val="22"/>
              </w:rPr>
              <w:t>１</w:t>
            </w:r>
            <w:r w:rsidRPr="004208CB">
              <w:rPr>
                <w:rFonts w:ascii="ＭＳ 明朝" w:hint="eastAsia"/>
                <w:color w:val="auto"/>
                <w:sz w:val="22"/>
                <w:szCs w:val="22"/>
              </w:rPr>
              <w:t>補助事業者当たり　２０万円</w:t>
            </w:r>
          </w:p>
          <w:p w14:paraId="207CEC63" w14:textId="77777777" w:rsidR="00B86D03" w:rsidRPr="004208CB" w:rsidRDefault="00B86D03" w:rsidP="00BC61A3">
            <w:pPr>
              <w:adjustRightInd/>
              <w:spacing w:line="286" w:lineRule="exact"/>
              <w:ind w:firstLineChars="100" w:firstLine="220"/>
              <w:rPr>
                <w:rFonts w:ascii="ＭＳ 明朝"/>
                <w:color w:val="auto"/>
                <w:sz w:val="22"/>
                <w:szCs w:val="22"/>
                <w:lang w:eastAsia="zh-TW"/>
              </w:rPr>
            </w:pPr>
            <w:r w:rsidRPr="004208CB">
              <w:rPr>
                <w:rFonts w:ascii="ＭＳ 明朝" w:hint="eastAsia"/>
                <w:color w:val="auto"/>
                <w:sz w:val="22"/>
                <w:szCs w:val="22"/>
                <w:lang w:eastAsia="zh-TW"/>
              </w:rPr>
              <w:t>対象：中小企業等</w:t>
            </w:r>
            <w:r w:rsidRPr="004208CB">
              <w:rPr>
                <w:rFonts w:ascii="ＭＳ 明朝" w:hint="eastAsia"/>
                <w:color w:val="auto"/>
                <w:sz w:val="22"/>
                <w:szCs w:val="22"/>
                <w:vertAlign w:val="superscript"/>
                <w:lang w:eastAsia="zh-TW"/>
              </w:rPr>
              <w:t>※１</w:t>
            </w:r>
            <w:r w:rsidRPr="004208CB">
              <w:rPr>
                <w:rFonts w:ascii="ＭＳ 明朝" w:hint="eastAsia"/>
                <w:color w:val="auto"/>
                <w:sz w:val="22"/>
                <w:szCs w:val="22"/>
                <w:lang w:eastAsia="zh-TW"/>
              </w:rPr>
              <w:t>、商店街団体</w:t>
            </w:r>
          </w:p>
          <w:p w14:paraId="7385613C" w14:textId="77777777" w:rsidR="00B86D03" w:rsidRPr="004208CB" w:rsidRDefault="00B86D03" w:rsidP="00BC61A3">
            <w:pPr>
              <w:spacing w:line="286" w:lineRule="exact"/>
              <w:ind w:leftChars="100" w:left="650" w:hangingChars="200" w:hanging="440"/>
              <w:rPr>
                <w:color w:val="auto"/>
                <w:sz w:val="22"/>
                <w:szCs w:val="22"/>
              </w:rPr>
            </w:pPr>
            <w:r w:rsidRPr="004208CB">
              <w:rPr>
                <w:rFonts w:hint="eastAsia"/>
                <w:color w:val="auto"/>
                <w:sz w:val="22"/>
                <w:szCs w:val="22"/>
              </w:rPr>
              <w:t>※１　専門家派遣を実施する場合は、当該費用（上限２０万円）を加算できる。専門家派遣のみ実施したときは、２０万円が補助限度額</w:t>
            </w:r>
            <w:r w:rsidR="00892E65" w:rsidRPr="004208CB">
              <w:rPr>
                <w:rFonts w:hint="eastAsia"/>
                <w:color w:val="auto"/>
                <w:sz w:val="22"/>
                <w:szCs w:val="22"/>
              </w:rPr>
              <w:t>。</w:t>
            </w:r>
          </w:p>
          <w:p w14:paraId="5EF041BE" w14:textId="77777777" w:rsidR="00B86D03" w:rsidRPr="004208CB" w:rsidRDefault="00B86D03" w:rsidP="00BC61A3">
            <w:pPr>
              <w:spacing w:line="286" w:lineRule="exact"/>
              <w:ind w:leftChars="300" w:left="630" w:firstLineChars="100" w:firstLine="220"/>
              <w:rPr>
                <w:rFonts w:ascii="ＭＳ 明朝"/>
                <w:color w:val="auto"/>
                <w:sz w:val="22"/>
                <w:szCs w:val="22"/>
              </w:rPr>
            </w:pPr>
            <w:r w:rsidRPr="004208CB">
              <w:rPr>
                <w:rFonts w:hint="eastAsia"/>
                <w:color w:val="auto"/>
                <w:sz w:val="22"/>
                <w:szCs w:val="22"/>
              </w:rPr>
              <w:t>ただし、補助事業者が中小企業（小規模企業除く。）</w:t>
            </w:r>
            <w:r w:rsidRPr="004208CB">
              <w:rPr>
                <w:rFonts w:hint="eastAsia"/>
                <w:color w:val="auto"/>
                <w:sz w:val="22"/>
                <w:szCs w:val="22"/>
                <w:vertAlign w:val="superscript"/>
              </w:rPr>
              <w:t>※２</w:t>
            </w:r>
            <w:r w:rsidRPr="004208CB">
              <w:rPr>
                <w:rFonts w:hint="eastAsia"/>
                <w:color w:val="auto"/>
                <w:sz w:val="22"/>
                <w:szCs w:val="22"/>
              </w:rPr>
              <w:t>である場合は</w:t>
            </w:r>
            <w:r w:rsidR="00892E65" w:rsidRPr="004208CB">
              <w:rPr>
                <w:rFonts w:ascii="ＭＳ 明朝" w:hint="eastAsia"/>
                <w:color w:val="auto"/>
                <w:sz w:val="22"/>
                <w:szCs w:val="22"/>
              </w:rPr>
              <w:t>１</w:t>
            </w:r>
            <w:r w:rsidRPr="004208CB">
              <w:rPr>
                <w:rFonts w:ascii="ＭＳ 明朝" w:hint="eastAsia"/>
                <w:color w:val="auto"/>
                <w:sz w:val="22"/>
                <w:szCs w:val="22"/>
              </w:rPr>
              <w:t>補助事業者当たり３０万円とする。</w:t>
            </w:r>
          </w:p>
          <w:p w14:paraId="4216F51C" w14:textId="77777777" w:rsidR="00B86D03" w:rsidRPr="004208CB" w:rsidRDefault="00B86D03" w:rsidP="00BC61A3">
            <w:pPr>
              <w:spacing w:line="286" w:lineRule="exact"/>
              <w:ind w:leftChars="100" w:left="650" w:hangingChars="200" w:hanging="440"/>
              <w:rPr>
                <w:color w:val="auto"/>
                <w:sz w:val="22"/>
                <w:szCs w:val="22"/>
              </w:rPr>
            </w:pPr>
            <w:r w:rsidRPr="004208CB">
              <w:rPr>
                <w:rFonts w:hint="eastAsia"/>
                <w:color w:val="auto"/>
                <w:sz w:val="22"/>
                <w:szCs w:val="22"/>
              </w:rPr>
              <w:t>※２　専門家派遣を実施する場合は、当該費用（上限３０万円）を加算できる。専門家派遣のみ実施したときは、３０万円が補助限度額</w:t>
            </w:r>
            <w:r w:rsidR="00EC6C7B" w:rsidRPr="004208CB">
              <w:rPr>
                <w:rFonts w:hint="eastAsia"/>
                <w:color w:val="auto"/>
                <w:sz w:val="22"/>
                <w:szCs w:val="22"/>
              </w:rPr>
              <w:t>。</w:t>
            </w:r>
          </w:p>
          <w:p w14:paraId="05C5F9E8" w14:textId="77777777" w:rsidR="00B86D03" w:rsidRPr="004208CB" w:rsidRDefault="00B86D03" w:rsidP="00BC61A3">
            <w:pPr>
              <w:spacing w:line="286" w:lineRule="exact"/>
              <w:rPr>
                <w:rFonts w:ascii="ＭＳ 明朝"/>
                <w:color w:val="auto"/>
                <w:sz w:val="22"/>
                <w:szCs w:val="22"/>
              </w:rPr>
            </w:pPr>
            <w:r w:rsidRPr="004208CB">
              <w:rPr>
                <w:rFonts w:ascii="ＭＳ 明朝" w:hint="eastAsia"/>
                <w:color w:val="auto"/>
                <w:sz w:val="22"/>
                <w:szCs w:val="22"/>
              </w:rPr>
              <w:t xml:space="preserve">◆起業支援型　</w:t>
            </w:r>
            <w:r w:rsidR="00892E65" w:rsidRPr="004208CB">
              <w:rPr>
                <w:rFonts w:ascii="ＭＳ 明朝" w:hint="eastAsia"/>
                <w:color w:val="auto"/>
                <w:sz w:val="22"/>
                <w:szCs w:val="22"/>
              </w:rPr>
              <w:t>１</w:t>
            </w:r>
            <w:r w:rsidRPr="004208CB">
              <w:rPr>
                <w:rFonts w:ascii="ＭＳ 明朝" w:hint="eastAsia"/>
                <w:color w:val="auto"/>
                <w:sz w:val="22"/>
                <w:szCs w:val="22"/>
              </w:rPr>
              <w:t>補助事業者当たり　２０万円</w:t>
            </w:r>
          </w:p>
          <w:p w14:paraId="1710FEBE" w14:textId="77777777" w:rsidR="00C2380F" w:rsidRPr="004208CB" w:rsidRDefault="00B86D03" w:rsidP="00BC61A3">
            <w:pPr>
              <w:spacing w:line="286" w:lineRule="exact"/>
              <w:ind w:firstLineChars="100" w:firstLine="220"/>
              <w:rPr>
                <w:rFonts w:ascii="ＭＳ 明朝"/>
                <w:color w:val="auto"/>
                <w:sz w:val="22"/>
                <w:szCs w:val="22"/>
              </w:rPr>
            </w:pPr>
            <w:r w:rsidRPr="004208CB">
              <w:rPr>
                <w:rFonts w:ascii="ＭＳ 明朝" w:hint="eastAsia"/>
                <w:color w:val="auto"/>
                <w:sz w:val="22"/>
                <w:szCs w:val="22"/>
              </w:rPr>
              <w:t>対象：創業予定者、中小企業等（創業から５年目までを含む。）</w:t>
            </w:r>
          </w:p>
        </w:tc>
      </w:tr>
    </w:tbl>
    <w:p w14:paraId="41AAF0F4" w14:textId="77777777" w:rsidR="00F969DC" w:rsidRPr="004208CB" w:rsidRDefault="00F969DC" w:rsidP="00BC61A3">
      <w:pPr>
        <w:spacing w:line="286" w:lineRule="exact"/>
        <w:rPr>
          <w:vanish/>
          <w:color w:val="auto"/>
          <w:sz w:val="22"/>
          <w:szCs w:val="22"/>
        </w:rPr>
      </w:pPr>
    </w:p>
    <w:p w14:paraId="55EA9C0E" w14:textId="77777777" w:rsidR="00DE6D63" w:rsidRPr="004208CB" w:rsidRDefault="00DE6D63" w:rsidP="00BC61A3">
      <w:pPr>
        <w:adjustRightInd/>
        <w:spacing w:line="286" w:lineRule="exact"/>
        <w:rPr>
          <w:rFonts w:ascii="ＭＳ 明朝"/>
          <w:color w:val="auto"/>
          <w:sz w:val="22"/>
          <w:szCs w:val="22"/>
        </w:rPr>
      </w:pPr>
    </w:p>
    <w:sectPr w:rsidR="00DE6D63" w:rsidRPr="004208CB" w:rsidSect="009C00A5">
      <w:type w:val="continuous"/>
      <w:pgSz w:w="11906" w:h="16838"/>
      <w:pgMar w:top="1247" w:right="1274" w:bottom="1077" w:left="130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0DC7" w14:textId="77777777" w:rsidR="005D6AAA" w:rsidRDefault="005D6AAA">
      <w:r>
        <w:separator/>
      </w:r>
    </w:p>
  </w:endnote>
  <w:endnote w:type="continuationSeparator" w:id="0">
    <w:p w14:paraId="061BECEE" w14:textId="77777777" w:rsidR="005D6AAA" w:rsidRDefault="005D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CE73" w14:textId="77777777" w:rsidR="005D6AAA" w:rsidRDefault="005D6AAA">
      <w:r>
        <w:rPr>
          <w:rFonts w:ascii="ＭＳ 明朝" w:cs="Times New Roman"/>
          <w:color w:val="auto"/>
          <w:sz w:val="2"/>
          <w:szCs w:val="2"/>
        </w:rPr>
        <w:continuationSeparator/>
      </w:r>
    </w:p>
  </w:footnote>
  <w:footnote w:type="continuationSeparator" w:id="0">
    <w:p w14:paraId="3D99C31D" w14:textId="77777777" w:rsidR="005D6AAA" w:rsidRDefault="005D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1C66"/>
    <w:multiLevelType w:val="hybridMultilevel"/>
    <w:tmpl w:val="34F86D80"/>
    <w:lvl w:ilvl="0" w:tplc="67964336">
      <w:start w:val="1"/>
      <w:numFmt w:val="decimalFullWidth"/>
      <w:lvlText w:val="（%1）"/>
      <w:lvlJc w:val="left"/>
      <w:pPr>
        <w:ind w:left="940" w:hanging="720"/>
      </w:pPr>
      <w:rPr>
        <w:rFonts w:ascii="ＭＳ 明朝" w:eastAsia="ＭＳ 明朝" w:hAnsi="Times New Roman" w:cs="ＭＳ 明朝"/>
        <w:sz w:val="21"/>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F7247BA"/>
    <w:multiLevelType w:val="hybridMultilevel"/>
    <w:tmpl w:val="B194F0D4"/>
    <w:lvl w:ilvl="0" w:tplc="50CE7D92">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66A0A6B"/>
    <w:multiLevelType w:val="hybridMultilevel"/>
    <w:tmpl w:val="CA84E3EE"/>
    <w:lvl w:ilvl="0" w:tplc="F362899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984F45"/>
    <w:multiLevelType w:val="hybridMultilevel"/>
    <w:tmpl w:val="94C2514A"/>
    <w:lvl w:ilvl="0" w:tplc="B8FC33B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48838845">
    <w:abstractNumId w:val="0"/>
  </w:num>
  <w:num w:numId="2" w16cid:durableId="696395210">
    <w:abstractNumId w:val="3"/>
  </w:num>
  <w:num w:numId="3" w16cid:durableId="1717117961">
    <w:abstractNumId w:val="1"/>
  </w:num>
  <w:num w:numId="4" w16cid:durableId="189523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defaultTabStop w:val="72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D1"/>
    <w:rsid w:val="00006256"/>
    <w:rsid w:val="00007A8F"/>
    <w:rsid w:val="000205B1"/>
    <w:rsid w:val="000261F0"/>
    <w:rsid w:val="00034CA5"/>
    <w:rsid w:val="000360F2"/>
    <w:rsid w:val="00040F7F"/>
    <w:rsid w:val="000551C1"/>
    <w:rsid w:val="000569BA"/>
    <w:rsid w:val="00057251"/>
    <w:rsid w:val="000572E9"/>
    <w:rsid w:val="00065218"/>
    <w:rsid w:val="00067752"/>
    <w:rsid w:val="00087A7B"/>
    <w:rsid w:val="000912AF"/>
    <w:rsid w:val="000957E9"/>
    <w:rsid w:val="00095AFD"/>
    <w:rsid w:val="000A29C3"/>
    <w:rsid w:val="000A31AB"/>
    <w:rsid w:val="000B0C7E"/>
    <w:rsid w:val="000B1EA5"/>
    <w:rsid w:val="000B5D18"/>
    <w:rsid w:val="000F018C"/>
    <w:rsid w:val="000F1B65"/>
    <w:rsid w:val="000F50F2"/>
    <w:rsid w:val="00100C06"/>
    <w:rsid w:val="00122CF0"/>
    <w:rsid w:val="00124B4E"/>
    <w:rsid w:val="00125E5C"/>
    <w:rsid w:val="0012639C"/>
    <w:rsid w:val="001328C6"/>
    <w:rsid w:val="00135AC2"/>
    <w:rsid w:val="00142714"/>
    <w:rsid w:val="001533DB"/>
    <w:rsid w:val="00154325"/>
    <w:rsid w:val="00164FC0"/>
    <w:rsid w:val="0016655F"/>
    <w:rsid w:val="00190E4A"/>
    <w:rsid w:val="00191A21"/>
    <w:rsid w:val="001A7728"/>
    <w:rsid w:val="001A7FD4"/>
    <w:rsid w:val="001B7D1A"/>
    <w:rsid w:val="001C1567"/>
    <w:rsid w:val="001D7CE4"/>
    <w:rsid w:val="001E0686"/>
    <w:rsid w:val="001E3E6E"/>
    <w:rsid w:val="001F5D73"/>
    <w:rsid w:val="00205E5E"/>
    <w:rsid w:val="0021155D"/>
    <w:rsid w:val="002214A1"/>
    <w:rsid w:val="0022261E"/>
    <w:rsid w:val="0022576B"/>
    <w:rsid w:val="00225FB1"/>
    <w:rsid w:val="00232CFD"/>
    <w:rsid w:val="00244465"/>
    <w:rsid w:val="002458DB"/>
    <w:rsid w:val="00247134"/>
    <w:rsid w:val="00254F0C"/>
    <w:rsid w:val="00260AE5"/>
    <w:rsid w:val="00263966"/>
    <w:rsid w:val="00267E76"/>
    <w:rsid w:val="00270443"/>
    <w:rsid w:val="002712C7"/>
    <w:rsid w:val="00273602"/>
    <w:rsid w:val="00274F40"/>
    <w:rsid w:val="0028423E"/>
    <w:rsid w:val="002944A2"/>
    <w:rsid w:val="0029456B"/>
    <w:rsid w:val="00295049"/>
    <w:rsid w:val="00296823"/>
    <w:rsid w:val="0029713F"/>
    <w:rsid w:val="002A7423"/>
    <w:rsid w:val="002A7700"/>
    <w:rsid w:val="002A7F3E"/>
    <w:rsid w:val="002C3D72"/>
    <w:rsid w:val="002D337D"/>
    <w:rsid w:val="002E4A0E"/>
    <w:rsid w:val="002F0E3D"/>
    <w:rsid w:val="003056B3"/>
    <w:rsid w:val="00312DFC"/>
    <w:rsid w:val="003157C2"/>
    <w:rsid w:val="00320AB1"/>
    <w:rsid w:val="00320F48"/>
    <w:rsid w:val="00326080"/>
    <w:rsid w:val="0033034B"/>
    <w:rsid w:val="00335148"/>
    <w:rsid w:val="00342705"/>
    <w:rsid w:val="0034784C"/>
    <w:rsid w:val="00347ED0"/>
    <w:rsid w:val="00352535"/>
    <w:rsid w:val="0036290C"/>
    <w:rsid w:val="0036357D"/>
    <w:rsid w:val="00364089"/>
    <w:rsid w:val="00365B50"/>
    <w:rsid w:val="0037391E"/>
    <w:rsid w:val="0037609F"/>
    <w:rsid w:val="00381421"/>
    <w:rsid w:val="003838D7"/>
    <w:rsid w:val="00385A74"/>
    <w:rsid w:val="0039542F"/>
    <w:rsid w:val="003A5D82"/>
    <w:rsid w:val="003A7C66"/>
    <w:rsid w:val="003B18AD"/>
    <w:rsid w:val="003B1A59"/>
    <w:rsid w:val="003C02FD"/>
    <w:rsid w:val="003C7E41"/>
    <w:rsid w:val="003D3D3E"/>
    <w:rsid w:val="003D60AE"/>
    <w:rsid w:val="003E47ED"/>
    <w:rsid w:val="003F3BF2"/>
    <w:rsid w:val="003F634C"/>
    <w:rsid w:val="003F6561"/>
    <w:rsid w:val="003F7721"/>
    <w:rsid w:val="00405734"/>
    <w:rsid w:val="00410A7D"/>
    <w:rsid w:val="004208CB"/>
    <w:rsid w:val="00421065"/>
    <w:rsid w:val="00425C81"/>
    <w:rsid w:val="00427906"/>
    <w:rsid w:val="00434BA4"/>
    <w:rsid w:val="00460337"/>
    <w:rsid w:val="00461B27"/>
    <w:rsid w:val="00470965"/>
    <w:rsid w:val="00472839"/>
    <w:rsid w:val="00480A9F"/>
    <w:rsid w:val="00481518"/>
    <w:rsid w:val="00491001"/>
    <w:rsid w:val="00491903"/>
    <w:rsid w:val="004A5D84"/>
    <w:rsid w:val="004D6A8F"/>
    <w:rsid w:val="004E1EDC"/>
    <w:rsid w:val="004E4DEA"/>
    <w:rsid w:val="004F6D5A"/>
    <w:rsid w:val="00500518"/>
    <w:rsid w:val="00501EF8"/>
    <w:rsid w:val="00504BB4"/>
    <w:rsid w:val="00504E08"/>
    <w:rsid w:val="00511108"/>
    <w:rsid w:val="00541A79"/>
    <w:rsid w:val="00546F1B"/>
    <w:rsid w:val="00563841"/>
    <w:rsid w:val="005773DB"/>
    <w:rsid w:val="0058252C"/>
    <w:rsid w:val="00586837"/>
    <w:rsid w:val="00591ECD"/>
    <w:rsid w:val="005A36E9"/>
    <w:rsid w:val="005B146C"/>
    <w:rsid w:val="005B2A3C"/>
    <w:rsid w:val="005C264A"/>
    <w:rsid w:val="005C4431"/>
    <w:rsid w:val="005D010F"/>
    <w:rsid w:val="005D6AAA"/>
    <w:rsid w:val="005E3856"/>
    <w:rsid w:val="005E773B"/>
    <w:rsid w:val="005F0BCC"/>
    <w:rsid w:val="005F117F"/>
    <w:rsid w:val="00602519"/>
    <w:rsid w:val="00623A29"/>
    <w:rsid w:val="006257DE"/>
    <w:rsid w:val="00644D03"/>
    <w:rsid w:val="006514E4"/>
    <w:rsid w:val="00663CAF"/>
    <w:rsid w:val="0066535D"/>
    <w:rsid w:val="00666095"/>
    <w:rsid w:val="0067119F"/>
    <w:rsid w:val="00675117"/>
    <w:rsid w:val="00680AA9"/>
    <w:rsid w:val="00683902"/>
    <w:rsid w:val="00684972"/>
    <w:rsid w:val="006901D7"/>
    <w:rsid w:val="00694121"/>
    <w:rsid w:val="006B7522"/>
    <w:rsid w:val="006C04F5"/>
    <w:rsid w:val="006C2867"/>
    <w:rsid w:val="006D1BAD"/>
    <w:rsid w:val="006D3A21"/>
    <w:rsid w:val="006D7F35"/>
    <w:rsid w:val="006E27A7"/>
    <w:rsid w:val="006E53A8"/>
    <w:rsid w:val="006E5DDF"/>
    <w:rsid w:val="007027E0"/>
    <w:rsid w:val="00717377"/>
    <w:rsid w:val="00717724"/>
    <w:rsid w:val="0072597D"/>
    <w:rsid w:val="007301B0"/>
    <w:rsid w:val="00731339"/>
    <w:rsid w:val="007321CF"/>
    <w:rsid w:val="007333E8"/>
    <w:rsid w:val="00741E49"/>
    <w:rsid w:val="007436FC"/>
    <w:rsid w:val="00777E9B"/>
    <w:rsid w:val="0078644B"/>
    <w:rsid w:val="0079610A"/>
    <w:rsid w:val="00797D79"/>
    <w:rsid w:val="007A211C"/>
    <w:rsid w:val="007A5CB7"/>
    <w:rsid w:val="007D31BA"/>
    <w:rsid w:val="007E621A"/>
    <w:rsid w:val="007F499B"/>
    <w:rsid w:val="00805D54"/>
    <w:rsid w:val="00806E13"/>
    <w:rsid w:val="00811D1D"/>
    <w:rsid w:val="00816EC4"/>
    <w:rsid w:val="0083024A"/>
    <w:rsid w:val="00843803"/>
    <w:rsid w:val="008507EB"/>
    <w:rsid w:val="00865131"/>
    <w:rsid w:val="00865D64"/>
    <w:rsid w:val="0087115F"/>
    <w:rsid w:val="008756FE"/>
    <w:rsid w:val="0087687F"/>
    <w:rsid w:val="00876EA0"/>
    <w:rsid w:val="00880DCA"/>
    <w:rsid w:val="0088197E"/>
    <w:rsid w:val="008869B0"/>
    <w:rsid w:val="00892E18"/>
    <w:rsid w:val="00892E65"/>
    <w:rsid w:val="008A5381"/>
    <w:rsid w:val="008A685C"/>
    <w:rsid w:val="008B065E"/>
    <w:rsid w:val="008B5E6C"/>
    <w:rsid w:val="008C44EF"/>
    <w:rsid w:val="008D6BF5"/>
    <w:rsid w:val="008E6C8B"/>
    <w:rsid w:val="008F40D1"/>
    <w:rsid w:val="008F5522"/>
    <w:rsid w:val="00904A5F"/>
    <w:rsid w:val="00916BC5"/>
    <w:rsid w:val="00917DBF"/>
    <w:rsid w:val="009201D2"/>
    <w:rsid w:val="0093115E"/>
    <w:rsid w:val="00941754"/>
    <w:rsid w:val="00955A34"/>
    <w:rsid w:val="009628E4"/>
    <w:rsid w:val="009630D1"/>
    <w:rsid w:val="0097338E"/>
    <w:rsid w:val="00973410"/>
    <w:rsid w:val="00974E40"/>
    <w:rsid w:val="0097642E"/>
    <w:rsid w:val="009853DE"/>
    <w:rsid w:val="009A06F6"/>
    <w:rsid w:val="009A69B6"/>
    <w:rsid w:val="009B7486"/>
    <w:rsid w:val="009C00A5"/>
    <w:rsid w:val="009D2D75"/>
    <w:rsid w:val="009E1E14"/>
    <w:rsid w:val="009E49BF"/>
    <w:rsid w:val="009E5E5F"/>
    <w:rsid w:val="00A01420"/>
    <w:rsid w:val="00A03FED"/>
    <w:rsid w:val="00A0414B"/>
    <w:rsid w:val="00A211BC"/>
    <w:rsid w:val="00A316D8"/>
    <w:rsid w:val="00A37AC3"/>
    <w:rsid w:val="00A40128"/>
    <w:rsid w:val="00A40C33"/>
    <w:rsid w:val="00A46EEA"/>
    <w:rsid w:val="00A50A17"/>
    <w:rsid w:val="00A6642C"/>
    <w:rsid w:val="00A67594"/>
    <w:rsid w:val="00A845C4"/>
    <w:rsid w:val="00A93071"/>
    <w:rsid w:val="00A94186"/>
    <w:rsid w:val="00A94315"/>
    <w:rsid w:val="00A94585"/>
    <w:rsid w:val="00AA30D6"/>
    <w:rsid w:val="00AA3D2A"/>
    <w:rsid w:val="00AA55CC"/>
    <w:rsid w:val="00AA58AA"/>
    <w:rsid w:val="00AB42C7"/>
    <w:rsid w:val="00AB6858"/>
    <w:rsid w:val="00AC1087"/>
    <w:rsid w:val="00AC443A"/>
    <w:rsid w:val="00AC4BD1"/>
    <w:rsid w:val="00AE399E"/>
    <w:rsid w:val="00AE54C6"/>
    <w:rsid w:val="00AF244D"/>
    <w:rsid w:val="00B000F9"/>
    <w:rsid w:val="00B06860"/>
    <w:rsid w:val="00B12709"/>
    <w:rsid w:val="00B130FF"/>
    <w:rsid w:val="00B328FC"/>
    <w:rsid w:val="00B47AD8"/>
    <w:rsid w:val="00B54AB9"/>
    <w:rsid w:val="00B61997"/>
    <w:rsid w:val="00B655FC"/>
    <w:rsid w:val="00B779E7"/>
    <w:rsid w:val="00B84BD3"/>
    <w:rsid w:val="00B85830"/>
    <w:rsid w:val="00B86D03"/>
    <w:rsid w:val="00B86ECE"/>
    <w:rsid w:val="00B87576"/>
    <w:rsid w:val="00B93623"/>
    <w:rsid w:val="00B974C3"/>
    <w:rsid w:val="00BA0FEC"/>
    <w:rsid w:val="00BA397B"/>
    <w:rsid w:val="00BB376F"/>
    <w:rsid w:val="00BC164F"/>
    <w:rsid w:val="00BC1EC3"/>
    <w:rsid w:val="00BC60E1"/>
    <w:rsid w:val="00BC61A3"/>
    <w:rsid w:val="00BF0D9E"/>
    <w:rsid w:val="00C07F34"/>
    <w:rsid w:val="00C2380F"/>
    <w:rsid w:val="00C32164"/>
    <w:rsid w:val="00C358FE"/>
    <w:rsid w:val="00C537C4"/>
    <w:rsid w:val="00C65CFA"/>
    <w:rsid w:val="00C765C2"/>
    <w:rsid w:val="00C8352B"/>
    <w:rsid w:val="00C9552D"/>
    <w:rsid w:val="00C9672D"/>
    <w:rsid w:val="00C97B5F"/>
    <w:rsid w:val="00CA1AE1"/>
    <w:rsid w:val="00CA666C"/>
    <w:rsid w:val="00CB35D0"/>
    <w:rsid w:val="00CB37C6"/>
    <w:rsid w:val="00CB4114"/>
    <w:rsid w:val="00CB5377"/>
    <w:rsid w:val="00CD2150"/>
    <w:rsid w:val="00CE0C85"/>
    <w:rsid w:val="00CF5623"/>
    <w:rsid w:val="00D00A1C"/>
    <w:rsid w:val="00D1018E"/>
    <w:rsid w:val="00D24CAC"/>
    <w:rsid w:val="00D42E1C"/>
    <w:rsid w:val="00D43A00"/>
    <w:rsid w:val="00D54C6E"/>
    <w:rsid w:val="00D80C00"/>
    <w:rsid w:val="00D82511"/>
    <w:rsid w:val="00D918A6"/>
    <w:rsid w:val="00D92E00"/>
    <w:rsid w:val="00DA39C0"/>
    <w:rsid w:val="00DB444D"/>
    <w:rsid w:val="00DC074C"/>
    <w:rsid w:val="00DC6EE1"/>
    <w:rsid w:val="00DD0872"/>
    <w:rsid w:val="00DD4335"/>
    <w:rsid w:val="00DD5E61"/>
    <w:rsid w:val="00DE46F3"/>
    <w:rsid w:val="00DE6D63"/>
    <w:rsid w:val="00DF529D"/>
    <w:rsid w:val="00DF6A80"/>
    <w:rsid w:val="00E03CD8"/>
    <w:rsid w:val="00E17707"/>
    <w:rsid w:val="00E21B37"/>
    <w:rsid w:val="00E24712"/>
    <w:rsid w:val="00E36BF7"/>
    <w:rsid w:val="00E372BE"/>
    <w:rsid w:val="00E46FE1"/>
    <w:rsid w:val="00E73168"/>
    <w:rsid w:val="00E765F4"/>
    <w:rsid w:val="00E76FEC"/>
    <w:rsid w:val="00E82288"/>
    <w:rsid w:val="00E87784"/>
    <w:rsid w:val="00E942D4"/>
    <w:rsid w:val="00E978F5"/>
    <w:rsid w:val="00EA2089"/>
    <w:rsid w:val="00EA292D"/>
    <w:rsid w:val="00EB1041"/>
    <w:rsid w:val="00EB4013"/>
    <w:rsid w:val="00EB4A98"/>
    <w:rsid w:val="00EB6F4F"/>
    <w:rsid w:val="00EC00FF"/>
    <w:rsid w:val="00EC388D"/>
    <w:rsid w:val="00EC6A83"/>
    <w:rsid w:val="00EC6C7B"/>
    <w:rsid w:val="00ED192C"/>
    <w:rsid w:val="00EE339A"/>
    <w:rsid w:val="00EE4FFA"/>
    <w:rsid w:val="00EE7957"/>
    <w:rsid w:val="00F05C47"/>
    <w:rsid w:val="00F06E86"/>
    <w:rsid w:val="00F13CD0"/>
    <w:rsid w:val="00F21D93"/>
    <w:rsid w:val="00F35697"/>
    <w:rsid w:val="00F51307"/>
    <w:rsid w:val="00F5170A"/>
    <w:rsid w:val="00F53676"/>
    <w:rsid w:val="00F57EB8"/>
    <w:rsid w:val="00F66344"/>
    <w:rsid w:val="00F94763"/>
    <w:rsid w:val="00F969DC"/>
    <w:rsid w:val="00FA57EA"/>
    <w:rsid w:val="00FC2E2C"/>
    <w:rsid w:val="00FC70A4"/>
    <w:rsid w:val="00FD6CCD"/>
    <w:rsid w:val="00FF3C24"/>
    <w:rsid w:val="00FF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051A3A"/>
  <w14:defaultImageDpi w14:val="0"/>
  <w15:docId w15:val="{1EA6C2A7-B105-4153-9751-F67C510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BD1"/>
    <w:pPr>
      <w:tabs>
        <w:tab w:val="center" w:pos="4252"/>
        <w:tab w:val="right" w:pos="8504"/>
      </w:tabs>
      <w:snapToGrid w:val="0"/>
    </w:pPr>
  </w:style>
  <w:style w:type="character" w:customStyle="1" w:styleId="a4">
    <w:name w:val="ヘッダー (文字)"/>
    <w:basedOn w:val="a0"/>
    <w:link w:val="a3"/>
    <w:uiPriority w:val="99"/>
    <w:locked/>
    <w:rsid w:val="00AC4BD1"/>
    <w:rPr>
      <w:rFonts w:cs="Times New Roman"/>
      <w:color w:val="000000"/>
      <w:kern w:val="0"/>
      <w:sz w:val="21"/>
    </w:rPr>
  </w:style>
  <w:style w:type="paragraph" w:styleId="a5">
    <w:name w:val="footer"/>
    <w:basedOn w:val="a"/>
    <w:link w:val="a6"/>
    <w:uiPriority w:val="99"/>
    <w:unhideWhenUsed/>
    <w:rsid w:val="00AC4BD1"/>
    <w:pPr>
      <w:tabs>
        <w:tab w:val="center" w:pos="4252"/>
        <w:tab w:val="right" w:pos="8504"/>
      </w:tabs>
      <w:snapToGrid w:val="0"/>
    </w:pPr>
  </w:style>
  <w:style w:type="character" w:customStyle="1" w:styleId="a6">
    <w:name w:val="フッター (文字)"/>
    <w:basedOn w:val="a0"/>
    <w:link w:val="a5"/>
    <w:uiPriority w:val="99"/>
    <w:locked/>
    <w:rsid w:val="00AC4BD1"/>
    <w:rPr>
      <w:rFonts w:cs="Times New Roman"/>
      <w:color w:val="000000"/>
      <w:kern w:val="0"/>
      <w:sz w:val="21"/>
    </w:rPr>
  </w:style>
  <w:style w:type="paragraph" w:styleId="a7">
    <w:name w:val="Balloon Text"/>
    <w:basedOn w:val="a"/>
    <w:link w:val="a8"/>
    <w:uiPriority w:val="99"/>
    <w:semiHidden/>
    <w:unhideWhenUsed/>
    <w:rsid w:val="009853D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853DE"/>
    <w:rPr>
      <w:rFonts w:ascii="Arial" w:eastAsia="ＭＳ ゴシック" w:hAnsi="Arial" w:cs="Times New Roman"/>
      <w:color w:val="000000"/>
      <w:kern w:val="0"/>
      <w:sz w:val="18"/>
    </w:rPr>
  </w:style>
  <w:style w:type="character" w:styleId="a9">
    <w:name w:val="annotation reference"/>
    <w:basedOn w:val="a0"/>
    <w:uiPriority w:val="99"/>
    <w:rsid w:val="00E76FEC"/>
    <w:rPr>
      <w:rFonts w:cs="Times New Roman"/>
      <w:sz w:val="18"/>
      <w:szCs w:val="18"/>
    </w:rPr>
  </w:style>
  <w:style w:type="paragraph" w:styleId="aa">
    <w:name w:val="annotation text"/>
    <w:basedOn w:val="a"/>
    <w:link w:val="ab"/>
    <w:uiPriority w:val="99"/>
    <w:rsid w:val="00E76FEC"/>
  </w:style>
  <w:style w:type="character" w:customStyle="1" w:styleId="ab">
    <w:name w:val="コメント文字列 (文字)"/>
    <w:basedOn w:val="a0"/>
    <w:link w:val="aa"/>
    <w:uiPriority w:val="99"/>
    <w:locked/>
    <w:rsid w:val="00E76FEC"/>
    <w:rPr>
      <w:rFonts w:cs="ＭＳ 明朝"/>
      <w:color w:val="000000"/>
      <w:sz w:val="21"/>
      <w:szCs w:val="21"/>
    </w:rPr>
  </w:style>
  <w:style w:type="paragraph" w:styleId="ac">
    <w:name w:val="annotation subject"/>
    <w:basedOn w:val="aa"/>
    <w:next w:val="aa"/>
    <w:link w:val="ad"/>
    <w:uiPriority w:val="99"/>
    <w:rsid w:val="00E76FEC"/>
    <w:rPr>
      <w:b/>
      <w:bCs/>
    </w:rPr>
  </w:style>
  <w:style w:type="character" w:customStyle="1" w:styleId="ad">
    <w:name w:val="コメント内容 (文字)"/>
    <w:basedOn w:val="ab"/>
    <w:link w:val="ac"/>
    <w:uiPriority w:val="99"/>
    <w:locked/>
    <w:rsid w:val="00E76FEC"/>
    <w:rPr>
      <w:rFonts w:cs="ＭＳ 明朝"/>
      <w:b/>
      <w:bCs/>
      <w:color w:val="000000"/>
      <w:sz w:val="21"/>
      <w:szCs w:val="21"/>
    </w:rPr>
  </w:style>
  <w:style w:type="paragraph" w:styleId="ae">
    <w:name w:val="List Paragraph"/>
    <w:basedOn w:val="a"/>
    <w:uiPriority w:val="34"/>
    <w:qFormat/>
    <w:rsid w:val="00B86ECE"/>
    <w:pPr>
      <w:ind w:leftChars="400" w:left="840"/>
    </w:pPr>
  </w:style>
  <w:style w:type="paragraph" w:customStyle="1" w:styleId="Default">
    <w:name w:val="Default"/>
    <w:rsid w:val="00410A7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29260">
      <w:bodyDiv w:val="1"/>
      <w:marLeft w:val="0"/>
      <w:marRight w:val="0"/>
      <w:marTop w:val="0"/>
      <w:marBottom w:val="0"/>
      <w:divBdr>
        <w:top w:val="none" w:sz="0" w:space="0" w:color="auto"/>
        <w:left w:val="none" w:sz="0" w:space="0" w:color="auto"/>
        <w:bottom w:val="none" w:sz="0" w:space="0" w:color="auto"/>
        <w:right w:val="none" w:sz="0" w:space="0" w:color="auto"/>
      </w:divBdr>
    </w:div>
    <w:div w:id="20995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8A9F-3B86-4DFD-A521-7B07F90F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6960</Words>
  <Characters>352</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dc:creator>
  <cp:keywords/>
  <dc:description/>
  <cp:lastModifiedBy>nantan.32</cp:lastModifiedBy>
  <cp:revision>19</cp:revision>
  <cp:lastPrinted>2018-09-25T11:54:00Z</cp:lastPrinted>
  <dcterms:created xsi:type="dcterms:W3CDTF">2025-03-04T10:16:00Z</dcterms:created>
  <dcterms:modified xsi:type="dcterms:W3CDTF">2025-05-22T04:16:00Z</dcterms:modified>
</cp:coreProperties>
</file>